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76" w:rsidRPr="00565651" w:rsidRDefault="00AF7076" w:rsidP="00A07374">
      <w:pPr>
        <w:widowControl w:val="0"/>
        <w:autoSpaceDE w:val="0"/>
        <w:autoSpaceDN w:val="0"/>
        <w:adjustRightInd w:val="0"/>
        <w:spacing w:after="0" w:line="240" w:lineRule="auto"/>
        <w:jc w:val="center"/>
        <w:rPr>
          <w:rFonts w:ascii="Times New Roman" w:hAnsi="Times New Roman" w:cs="Times New Roman"/>
          <w:b/>
          <w:bCs/>
          <w:sz w:val="24"/>
          <w:szCs w:val="24"/>
        </w:rPr>
      </w:pPr>
      <w:r w:rsidRPr="00565651">
        <w:rPr>
          <w:rFonts w:ascii="Times New Roman" w:hAnsi="Times New Roman" w:cs="Times New Roman"/>
          <w:b/>
          <w:bCs/>
          <w:sz w:val="24"/>
          <w:szCs w:val="24"/>
        </w:rPr>
        <w:t>ДОГОВОР</w:t>
      </w:r>
    </w:p>
    <w:p w:rsidR="00111D95" w:rsidRPr="008E0AA3" w:rsidRDefault="00111D95" w:rsidP="00A07374">
      <w:pPr>
        <w:widowControl w:val="0"/>
        <w:autoSpaceDE w:val="0"/>
        <w:autoSpaceDN w:val="0"/>
        <w:adjustRightInd w:val="0"/>
        <w:spacing w:after="0" w:line="240" w:lineRule="auto"/>
        <w:jc w:val="center"/>
        <w:rPr>
          <w:rFonts w:ascii="Times New Roman" w:hAnsi="Times New Roman" w:cs="Times New Roman"/>
          <w:b/>
          <w:bCs/>
          <w:sz w:val="24"/>
          <w:szCs w:val="24"/>
        </w:rPr>
      </w:pPr>
      <w:r w:rsidRPr="008E0AA3">
        <w:rPr>
          <w:rFonts w:ascii="Times New Roman" w:hAnsi="Times New Roman" w:cs="Times New Roman"/>
          <w:b/>
          <w:bCs/>
          <w:sz w:val="24"/>
          <w:szCs w:val="24"/>
        </w:rPr>
        <w:t xml:space="preserve">на </w:t>
      </w:r>
      <w:r w:rsidR="00B97C79" w:rsidRPr="008E0AA3">
        <w:rPr>
          <w:rFonts w:ascii="Times New Roman" w:hAnsi="Times New Roman" w:cs="Times New Roman"/>
          <w:b/>
          <w:bCs/>
          <w:sz w:val="24"/>
          <w:szCs w:val="24"/>
        </w:rPr>
        <w:t xml:space="preserve">выполнение работ </w:t>
      </w:r>
      <w:r w:rsidR="008E0AA3" w:rsidRPr="008E0AA3">
        <w:rPr>
          <w:rFonts w:ascii="Times New Roman" w:hAnsi="Times New Roman" w:cs="Times New Roman"/>
          <w:b/>
          <w:bCs/>
          <w:sz w:val="24"/>
          <w:szCs w:val="24"/>
        </w:rPr>
        <w:t xml:space="preserve">по гидропневматической промывке и </w:t>
      </w:r>
      <w:proofErr w:type="spellStart"/>
      <w:r w:rsidR="008E0AA3" w:rsidRPr="008E0AA3">
        <w:rPr>
          <w:rFonts w:ascii="Times New Roman" w:hAnsi="Times New Roman" w:cs="Times New Roman"/>
          <w:b/>
          <w:bCs/>
          <w:sz w:val="24"/>
          <w:szCs w:val="24"/>
        </w:rPr>
        <w:t>опрессовке</w:t>
      </w:r>
      <w:proofErr w:type="spellEnd"/>
      <w:r w:rsidR="008E0AA3" w:rsidRPr="008E0AA3">
        <w:rPr>
          <w:rFonts w:ascii="Times New Roman" w:hAnsi="Times New Roman" w:cs="Times New Roman"/>
          <w:b/>
          <w:bCs/>
          <w:sz w:val="24"/>
          <w:szCs w:val="24"/>
        </w:rPr>
        <w:t xml:space="preserve"> системы отопления</w:t>
      </w:r>
      <w:r w:rsidR="008E0AA3">
        <w:rPr>
          <w:rFonts w:ascii="Times New Roman" w:hAnsi="Times New Roman" w:cs="Times New Roman"/>
          <w:b/>
          <w:bCs/>
          <w:sz w:val="24"/>
          <w:szCs w:val="24"/>
        </w:rPr>
        <w:t xml:space="preserve">, </w:t>
      </w:r>
      <w:r w:rsidR="008E0AA3" w:rsidRPr="008E0AA3">
        <w:rPr>
          <w:rFonts w:ascii="Times New Roman" w:hAnsi="Times New Roman" w:cs="Times New Roman"/>
          <w:b/>
          <w:bCs/>
          <w:sz w:val="24"/>
          <w:szCs w:val="24"/>
        </w:rPr>
        <w:t>водопровода и горячего водоснабжения на объектах З</w:t>
      </w:r>
      <w:r w:rsidR="00DE3587">
        <w:rPr>
          <w:rFonts w:ascii="Times New Roman" w:hAnsi="Times New Roman" w:cs="Times New Roman"/>
          <w:b/>
          <w:bCs/>
          <w:sz w:val="24"/>
          <w:szCs w:val="24"/>
        </w:rPr>
        <w:t>аказчика</w:t>
      </w:r>
      <w:bookmarkStart w:id="0" w:name="_GoBack"/>
      <w:bookmarkEnd w:id="0"/>
    </w:p>
    <w:p w:rsidR="00565651" w:rsidRPr="00565651" w:rsidRDefault="00565651" w:rsidP="00A07374">
      <w:pPr>
        <w:widowControl w:val="0"/>
        <w:autoSpaceDE w:val="0"/>
        <w:autoSpaceDN w:val="0"/>
        <w:adjustRightInd w:val="0"/>
        <w:spacing w:after="0" w:line="240" w:lineRule="auto"/>
        <w:jc w:val="center"/>
        <w:rPr>
          <w:rFonts w:ascii="Times New Roman" w:hAnsi="Times New Roman" w:cs="Times New Roman"/>
          <w:bCs/>
          <w:sz w:val="24"/>
          <w:szCs w:val="24"/>
        </w:rPr>
      </w:pPr>
    </w:p>
    <w:p w:rsidR="00AF7076" w:rsidRPr="00565651" w:rsidRDefault="00AF7076" w:rsidP="00A07374">
      <w:pPr>
        <w:widowControl w:val="0"/>
        <w:autoSpaceDE w:val="0"/>
        <w:autoSpaceDN w:val="0"/>
        <w:adjustRightInd w:val="0"/>
        <w:spacing w:after="0" w:line="240" w:lineRule="auto"/>
        <w:ind w:firstLine="540"/>
        <w:rPr>
          <w:rFonts w:ascii="Times New Roman" w:hAnsi="Times New Roman" w:cs="Times New Roman"/>
          <w:sz w:val="24"/>
          <w:szCs w:val="24"/>
        </w:rPr>
      </w:pPr>
      <w:r w:rsidRPr="00565651">
        <w:rPr>
          <w:rFonts w:ascii="Times New Roman" w:hAnsi="Times New Roman" w:cs="Times New Roman"/>
          <w:sz w:val="24"/>
          <w:szCs w:val="24"/>
        </w:rPr>
        <w:t>г. </w:t>
      </w:r>
      <w:r w:rsidR="00565651">
        <w:rPr>
          <w:rFonts w:ascii="Times New Roman" w:hAnsi="Times New Roman" w:cs="Times New Roman"/>
          <w:sz w:val="24"/>
          <w:szCs w:val="24"/>
        </w:rPr>
        <w:t>Братск</w:t>
      </w:r>
      <w:r w:rsidR="00565651">
        <w:rPr>
          <w:rFonts w:ascii="Times New Roman" w:hAnsi="Times New Roman" w:cs="Times New Roman"/>
          <w:sz w:val="24"/>
          <w:szCs w:val="24"/>
        </w:rPr>
        <w:tab/>
      </w:r>
      <w:r w:rsidR="00565651">
        <w:rPr>
          <w:rFonts w:ascii="Times New Roman" w:hAnsi="Times New Roman" w:cs="Times New Roman"/>
          <w:sz w:val="24"/>
          <w:szCs w:val="24"/>
        </w:rPr>
        <w:tab/>
      </w:r>
      <w:r w:rsidR="00565651">
        <w:rPr>
          <w:rFonts w:ascii="Times New Roman" w:hAnsi="Times New Roman" w:cs="Times New Roman"/>
          <w:sz w:val="24"/>
          <w:szCs w:val="24"/>
        </w:rPr>
        <w:tab/>
      </w:r>
      <w:r w:rsidR="00565651">
        <w:rPr>
          <w:rFonts w:ascii="Times New Roman" w:hAnsi="Times New Roman" w:cs="Times New Roman"/>
          <w:sz w:val="24"/>
          <w:szCs w:val="24"/>
        </w:rPr>
        <w:tab/>
      </w:r>
      <w:r w:rsidR="00565651">
        <w:rPr>
          <w:rFonts w:ascii="Times New Roman" w:hAnsi="Times New Roman" w:cs="Times New Roman"/>
          <w:sz w:val="24"/>
          <w:szCs w:val="24"/>
        </w:rPr>
        <w:tab/>
      </w:r>
      <w:r w:rsidR="00565651">
        <w:rPr>
          <w:rFonts w:ascii="Times New Roman" w:hAnsi="Times New Roman" w:cs="Times New Roman"/>
          <w:sz w:val="24"/>
          <w:szCs w:val="24"/>
        </w:rPr>
        <w:tab/>
      </w:r>
      <w:r w:rsidR="00565651">
        <w:rPr>
          <w:rFonts w:ascii="Times New Roman" w:hAnsi="Times New Roman" w:cs="Times New Roman"/>
          <w:sz w:val="24"/>
          <w:szCs w:val="24"/>
        </w:rPr>
        <w:tab/>
      </w:r>
      <w:r w:rsidR="00565651">
        <w:rPr>
          <w:rFonts w:ascii="Times New Roman" w:hAnsi="Times New Roman" w:cs="Times New Roman"/>
          <w:sz w:val="24"/>
          <w:szCs w:val="24"/>
        </w:rPr>
        <w:tab/>
      </w:r>
      <w:r w:rsidR="00565651">
        <w:rPr>
          <w:rFonts w:ascii="Times New Roman" w:hAnsi="Times New Roman" w:cs="Times New Roman"/>
          <w:sz w:val="24"/>
          <w:szCs w:val="24"/>
        </w:rPr>
        <w:tab/>
        <w:t xml:space="preserve">  </w:t>
      </w:r>
      <w:r w:rsidR="00774C5A" w:rsidRPr="00565651">
        <w:rPr>
          <w:rFonts w:ascii="Times New Roman" w:hAnsi="Times New Roman" w:cs="Times New Roman"/>
          <w:sz w:val="24"/>
          <w:szCs w:val="24"/>
        </w:rPr>
        <w:t xml:space="preserve">«__» </w:t>
      </w:r>
      <w:r w:rsidRPr="00565651">
        <w:rPr>
          <w:rFonts w:ascii="Times New Roman" w:hAnsi="Times New Roman" w:cs="Times New Roman"/>
          <w:sz w:val="24"/>
          <w:szCs w:val="24"/>
        </w:rPr>
        <w:t>________ </w:t>
      </w:r>
      <w:r w:rsidR="00565651" w:rsidRPr="00565651">
        <w:rPr>
          <w:rFonts w:ascii="Times New Roman" w:hAnsi="Times New Roman" w:cs="Times New Roman"/>
          <w:sz w:val="24"/>
          <w:szCs w:val="24"/>
        </w:rPr>
        <w:t>2021</w:t>
      </w:r>
      <w:r w:rsidRPr="00565651">
        <w:rPr>
          <w:rFonts w:ascii="Times New Roman" w:hAnsi="Times New Roman" w:cs="Times New Roman"/>
          <w:sz w:val="24"/>
          <w:szCs w:val="24"/>
        </w:rPr>
        <w:t> г.</w:t>
      </w:r>
      <w:r w:rsidRPr="00565651">
        <w:rPr>
          <w:rFonts w:ascii="Times New Roman" w:hAnsi="Times New Roman" w:cs="Times New Roman"/>
          <w:sz w:val="24"/>
          <w:szCs w:val="24"/>
        </w:rPr>
        <w:br/>
      </w:r>
    </w:p>
    <w:p w:rsidR="00111D95" w:rsidRPr="00565651" w:rsidRDefault="00111D95" w:rsidP="00A07374">
      <w:pPr>
        <w:spacing w:after="0" w:line="240" w:lineRule="auto"/>
        <w:ind w:firstLine="567"/>
        <w:jc w:val="both"/>
        <w:rPr>
          <w:rFonts w:ascii="Times New Roman" w:hAnsi="Times New Roman" w:cs="Times New Roman"/>
          <w:sz w:val="24"/>
          <w:szCs w:val="24"/>
        </w:rPr>
      </w:pPr>
      <w:r w:rsidRPr="00565651">
        <w:rPr>
          <w:rFonts w:ascii="Times New Roman" w:hAnsi="Times New Roman" w:cs="Times New Roman"/>
          <w:b/>
          <w:sz w:val="24"/>
          <w:szCs w:val="24"/>
        </w:rPr>
        <w:t>Федеральное государственное бюджетное образовательное учреждение высшего образ</w:t>
      </w:r>
      <w:r w:rsidRPr="00565651">
        <w:rPr>
          <w:rFonts w:ascii="Times New Roman" w:hAnsi="Times New Roman" w:cs="Times New Roman"/>
          <w:b/>
          <w:sz w:val="24"/>
          <w:szCs w:val="24"/>
        </w:rPr>
        <w:t>о</w:t>
      </w:r>
      <w:r w:rsidRPr="00565651">
        <w:rPr>
          <w:rFonts w:ascii="Times New Roman" w:hAnsi="Times New Roman" w:cs="Times New Roman"/>
          <w:b/>
          <w:sz w:val="24"/>
          <w:szCs w:val="24"/>
        </w:rPr>
        <w:t xml:space="preserve">вания «Братский государственный университет» (ФГБОУ ВО «БрГУ»), </w:t>
      </w:r>
      <w:r w:rsidRPr="00565651">
        <w:rPr>
          <w:rFonts w:ascii="Times New Roman" w:hAnsi="Times New Roman" w:cs="Times New Roman"/>
          <w:sz w:val="24"/>
          <w:szCs w:val="24"/>
        </w:rPr>
        <w:t>в лице ректора</w:t>
      </w:r>
      <w:r w:rsidR="00723C53" w:rsidRPr="00565651">
        <w:rPr>
          <w:rFonts w:ascii="Times New Roman" w:hAnsi="Times New Roman" w:cs="Times New Roman"/>
          <w:sz w:val="24"/>
          <w:szCs w:val="24"/>
        </w:rPr>
        <w:t xml:space="preserve"> </w:t>
      </w:r>
      <w:proofErr w:type="spellStart"/>
      <w:r w:rsidR="00D9496E" w:rsidRPr="00565651">
        <w:rPr>
          <w:rFonts w:ascii="Times New Roman" w:hAnsi="Times New Roman" w:cs="Times New Roman"/>
          <w:sz w:val="24"/>
          <w:szCs w:val="24"/>
        </w:rPr>
        <w:t>Ситова</w:t>
      </w:r>
      <w:proofErr w:type="spellEnd"/>
      <w:r w:rsidR="00D9496E" w:rsidRPr="00565651">
        <w:rPr>
          <w:rFonts w:ascii="Times New Roman" w:hAnsi="Times New Roman" w:cs="Times New Roman"/>
          <w:sz w:val="24"/>
          <w:szCs w:val="24"/>
        </w:rPr>
        <w:t xml:space="preserve"> Ильи Сергеевича</w:t>
      </w:r>
      <w:r w:rsidRPr="00565651">
        <w:rPr>
          <w:rFonts w:ascii="Times New Roman" w:hAnsi="Times New Roman" w:cs="Times New Roman"/>
          <w:sz w:val="24"/>
          <w:szCs w:val="24"/>
        </w:rPr>
        <w:t>, действующего на основании Устава ФГБОУ ВО «БрГУ», именуем</w:t>
      </w:r>
      <w:r w:rsidR="00FB562D" w:rsidRPr="00565651">
        <w:rPr>
          <w:rFonts w:ascii="Times New Roman" w:hAnsi="Times New Roman" w:cs="Times New Roman"/>
          <w:sz w:val="24"/>
          <w:szCs w:val="24"/>
        </w:rPr>
        <w:t>ое</w:t>
      </w:r>
      <w:r w:rsidRPr="00565651">
        <w:rPr>
          <w:rFonts w:ascii="Times New Roman" w:hAnsi="Times New Roman" w:cs="Times New Roman"/>
          <w:sz w:val="24"/>
          <w:szCs w:val="24"/>
        </w:rPr>
        <w:t xml:space="preserve"> в дальне</w:t>
      </w:r>
      <w:r w:rsidRPr="00565651">
        <w:rPr>
          <w:rFonts w:ascii="Times New Roman" w:hAnsi="Times New Roman" w:cs="Times New Roman"/>
          <w:sz w:val="24"/>
          <w:szCs w:val="24"/>
        </w:rPr>
        <w:t>й</w:t>
      </w:r>
      <w:r w:rsidRPr="00565651">
        <w:rPr>
          <w:rFonts w:ascii="Times New Roman" w:hAnsi="Times New Roman" w:cs="Times New Roman"/>
          <w:sz w:val="24"/>
          <w:szCs w:val="24"/>
        </w:rPr>
        <w:t>шем «Заказчик», с одной стороны,</w:t>
      </w:r>
    </w:p>
    <w:p w:rsidR="008D6D4A" w:rsidRPr="00565651" w:rsidRDefault="008D6D4A" w:rsidP="00A07374">
      <w:pPr>
        <w:spacing w:after="0" w:line="240" w:lineRule="auto"/>
        <w:ind w:firstLine="567"/>
        <w:jc w:val="both"/>
        <w:rPr>
          <w:rFonts w:ascii="Times New Roman" w:hAnsi="Times New Roman" w:cs="Times New Roman"/>
          <w:sz w:val="24"/>
          <w:szCs w:val="24"/>
        </w:rPr>
      </w:pPr>
      <w:r w:rsidRPr="00565651">
        <w:rPr>
          <w:rFonts w:ascii="Times New Roman" w:hAnsi="Times New Roman" w:cs="Times New Roman"/>
          <w:sz w:val="24"/>
          <w:szCs w:val="24"/>
        </w:rPr>
        <w:t xml:space="preserve">и </w:t>
      </w:r>
      <w:r w:rsidRPr="00565651">
        <w:rPr>
          <w:rFonts w:ascii="Times New Roman" w:hAnsi="Times New Roman" w:cs="Times New Roman"/>
          <w:b/>
          <w:sz w:val="24"/>
          <w:szCs w:val="24"/>
        </w:rPr>
        <w:t>Общество с ограниченной ответственностью «</w:t>
      </w:r>
      <w:proofErr w:type="spellStart"/>
      <w:r w:rsidRPr="00565651">
        <w:rPr>
          <w:rFonts w:ascii="Times New Roman" w:hAnsi="Times New Roman" w:cs="Times New Roman"/>
          <w:b/>
          <w:sz w:val="24"/>
          <w:szCs w:val="24"/>
        </w:rPr>
        <w:t>ЭнергоЭкоАудит</w:t>
      </w:r>
      <w:proofErr w:type="spellEnd"/>
      <w:r w:rsidRPr="00565651">
        <w:rPr>
          <w:rFonts w:ascii="Times New Roman" w:hAnsi="Times New Roman" w:cs="Times New Roman"/>
          <w:b/>
          <w:sz w:val="24"/>
          <w:szCs w:val="24"/>
        </w:rPr>
        <w:t>» (ООО «</w:t>
      </w:r>
      <w:proofErr w:type="spellStart"/>
      <w:r w:rsidRPr="00565651">
        <w:rPr>
          <w:rFonts w:ascii="Times New Roman" w:hAnsi="Times New Roman" w:cs="Times New Roman"/>
          <w:b/>
          <w:sz w:val="24"/>
          <w:szCs w:val="24"/>
        </w:rPr>
        <w:t>ЭнергоЭк</w:t>
      </w:r>
      <w:r w:rsidRPr="00565651">
        <w:rPr>
          <w:rFonts w:ascii="Times New Roman" w:hAnsi="Times New Roman" w:cs="Times New Roman"/>
          <w:b/>
          <w:sz w:val="24"/>
          <w:szCs w:val="24"/>
        </w:rPr>
        <w:t>о</w:t>
      </w:r>
      <w:r w:rsidRPr="00565651">
        <w:rPr>
          <w:rFonts w:ascii="Times New Roman" w:hAnsi="Times New Roman" w:cs="Times New Roman"/>
          <w:b/>
          <w:sz w:val="24"/>
          <w:szCs w:val="24"/>
        </w:rPr>
        <w:t>Аудит</w:t>
      </w:r>
      <w:proofErr w:type="spellEnd"/>
      <w:r w:rsidRPr="00565651">
        <w:rPr>
          <w:rFonts w:ascii="Times New Roman" w:hAnsi="Times New Roman" w:cs="Times New Roman"/>
          <w:b/>
          <w:sz w:val="24"/>
          <w:szCs w:val="24"/>
        </w:rPr>
        <w:t>»),</w:t>
      </w:r>
      <w:r w:rsidRPr="00565651">
        <w:rPr>
          <w:rFonts w:ascii="Times New Roman" w:hAnsi="Times New Roman" w:cs="Times New Roman"/>
          <w:sz w:val="24"/>
          <w:szCs w:val="24"/>
        </w:rPr>
        <w:t xml:space="preserve"> в лице генерального директора </w:t>
      </w:r>
      <w:proofErr w:type="spellStart"/>
      <w:r w:rsidRPr="00565651">
        <w:rPr>
          <w:rFonts w:ascii="Times New Roman" w:hAnsi="Times New Roman" w:cs="Times New Roman"/>
          <w:sz w:val="24"/>
          <w:szCs w:val="24"/>
        </w:rPr>
        <w:t>Кофман</w:t>
      </w:r>
      <w:proofErr w:type="spellEnd"/>
      <w:r w:rsidRPr="00565651">
        <w:rPr>
          <w:rFonts w:ascii="Times New Roman" w:hAnsi="Times New Roman" w:cs="Times New Roman"/>
          <w:sz w:val="24"/>
          <w:szCs w:val="24"/>
        </w:rPr>
        <w:t xml:space="preserve"> Татьяны Валерьевны, действующего на основании Устава, именуемое в дальнейшем «Исполнитель», вместе именуемые «Стороны»,</w:t>
      </w:r>
    </w:p>
    <w:p w:rsidR="00AF7076" w:rsidRPr="00565651" w:rsidRDefault="00A261E5" w:rsidP="00A073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61E5">
        <w:rPr>
          <w:rFonts w:ascii="Times New Roman" w:hAnsi="Times New Roman" w:cs="Times New Roman"/>
          <w:sz w:val="24"/>
          <w:szCs w:val="24"/>
        </w:rPr>
        <w:t>руководствуясь пунктом 3 раздела 2 главы 4 Положения о закупке ФГБОУ ВО «</w:t>
      </w:r>
      <w:proofErr w:type="spellStart"/>
      <w:r w:rsidRPr="00A261E5">
        <w:rPr>
          <w:rFonts w:ascii="Times New Roman" w:hAnsi="Times New Roman" w:cs="Times New Roman"/>
          <w:sz w:val="24"/>
          <w:szCs w:val="24"/>
        </w:rPr>
        <w:t>БрГУ</w:t>
      </w:r>
      <w:proofErr w:type="spellEnd"/>
      <w:r w:rsidRPr="00A261E5">
        <w:rPr>
          <w:rFonts w:ascii="Times New Roman" w:hAnsi="Times New Roman" w:cs="Times New Roman"/>
          <w:sz w:val="24"/>
          <w:szCs w:val="24"/>
        </w:rPr>
        <w:t>»</w:t>
      </w:r>
      <w:r w:rsidR="008D6D4A" w:rsidRPr="00A261E5">
        <w:rPr>
          <w:rFonts w:ascii="Times New Roman" w:hAnsi="Times New Roman" w:cs="Times New Roman"/>
          <w:sz w:val="24"/>
          <w:szCs w:val="24"/>
        </w:rPr>
        <w:t>, з</w:t>
      </w:r>
      <w:r w:rsidR="008D6D4A" w:rsidRPr="00A261E5">
        <w:rPr>
          <w:rFonts w:ascii="Times New Roman" w:hAnsi="Times New Roman" w:cs="Times New Roman"/>
          <w:sz w:val="24"/>
          <w:szCs w:val="24"/>
        </w:rPr>
        <w:t>а</w:t>
      </w:r>
      <w:r w:rsidR="008D6D4A" w:rsidRPr="00A261E5">
        <w:rPr>
          <w:rFonts w:ascii="Times New Roman" w:hAnsi="Times New Roman" w:cs="Times New Roman"/>
          <w:sz w:val="24"/>
          <w:szCs w:val="24"/>
        </w:rPr>
        <w:t>ключили настоящий договор (далее - Договор) о нижеследующем:</w:t>
      </w:r>
    </w:p>
    <w:p w:rsidR="00AF7076" w:rsidRPr="00565651" w:rsidRDefault="00AF7076" w:rsidP="00A07374">
      <w:pPr>
        <w:widowControl w:val="0"/>
        <w:autoSpaceDE w:val="0"/>
        <w:autoSpaceDN w:val="0"/>
        <w:adjustRightInd w:val="0"/>
        <w:spacing w:after="0" w:line="240" w:lineRule="auto"/>
        <w:jc w:val="both"/>
        <w:rPr>
          <w:rFonts w:ascii="Times New Roman" w:hAnsi="Times New Roman" w:cs="Times New Roman"/>
          <w:sz w:val="24"/>
          <w:szCs w:val="24"/>
        </w:rPr>
      </w:pPr>
    </w:p>
    <w:p w:rsidR="008E0AA3" w:rsidRPr="00565651" w:rsidRDefault="00B97C79" w:rsidP="00A07374">
      <w:pPr>
        <w:spacing w:after="0" w:line="240" w:lineRule="auto"/>
        <w:jc w:val="center"/>
        <w:rPr>
          <w:rFonts w:ascii="Times New Roman" w:hAnsi="Times New Roman" w:cs="Times New Roman"/>
          <w:b/>
          <w:bCs/>
          <w:sz w:val="24"/>
          <w:szCs w:val="24"/>
        </w:rPr>
      </w:pPr>
      <w:bookmarkStart w:id="1" w:name="Par22"/>
      <w:bookmarkEnd w:id="1"/>
      <w:r w:rsidRPr="00565651">
        <w:rPr>
          <w:rFonts w:ascii="Times New Roman" w:hAnsi="Times New Roman" w:cs="Times New Roman"/>
          <w:b/>
          <w:bCs/>
          <w:sz w:val="24"/>
          <w:szCs w:val="24"/>
        </w:rPr>
        <w:t>Статья 1. Предмет Договора</w:t>
      </w:r>
    </w:p>
    <w:p w:rsidR="00565651" w:rsidRPr="00565651" w:rsidRDefault="00B97C79" w:rsidP="00565651">
      <w:pPr>
        <w:tabs>
          <w:tab w:val="left" w:pos="426"/>
          <w:tab w:val="left" w:pos="1134"/>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1.1.</w:t>
      </w:r>
      <w:r w:rsidRPr="00565651">
        <w:rPr>
          <w:rFonts w:ascii="Times New Roman" w:hAnsi="Times New Roman" w:cs="Times New Roman"/>
          <w:sz w:val="24"/>
          <w:szCs w:val="24"/>
        </w:rPr>
        <w:tab/>
        <w:t xml:space="preserve">Подрядчик обязуется своими силами и техническими средствами выполнить работы </w:t>
      </w:r>
      <w:r w:rsidR="00565651" w:rsidRPr="00565651">
        <w:rPr>
          <w:rFonts w:ascii="Times New Roman" w:hAnsi="Times New Roman" w:cs="Times New Roman"/>
          <w:sz w:val="24"/>
          <w:szCs w:val="24"/>
        </w:rPr>
        <w:t>по гидро</w:t>
      </w:r>
      <w:r w:rsidR="00565651" w:rsidRPr="00565651">
        <w:rPr>
          <w:rFonts w:ascii="Times New Roman" w:hAnsi="Times New Roman" w:cs="Times New Roman"/>
          <w:sz w:val="24"/>
          <w:szCs w:val="24"/>
        </w:rPr>
        <w:t>п</w:t>
      </w:r>
      <w:r w:rsidR="00565651" w:rsidRPr="00565651">
        <w:rPr>
          <w:rFonts w:ascii="Times New Roman" w:hAnsi="Times New Roman" w:cs="Times New Roman"/>
          <w:sz w:val="24"/>
          <w:szCs w:val="24"/>
        </w:rPr>
        <w:t xml:space="preserve">невматической промывке и </w:t>
      </w:r>
      <w:proofErr w:type="spellStart"/>
      <w:r w:rsidR="00565651" w:rsidRPr="00565651">
        <w:rPr>
          <w:rFonts w:ascii="Times New Roman" w:hAnsi="Times New Roman" w:cs="Times New Roman"/>
          <w:sz w:val="24"/>
          <w:szCs w:val="24"/>
        </w:rPr>
        <w:t>опрессовке</w:t>
      </w:r>
      <w:proofErr w:type="spellEnd"/>
      <w:r w:rsidR="00423BDF">
        <w:rPr>
          <w:rFonts w:ascii="Times New Roman" w:hAnsi="Times New Roman" w:cs="Times New Roman"/>
          <w:sz w:val="24"/>
          <w:szCs w:val="24"/>
        </w:rPr>
        <w:t xml:space="preserve"> системы отопления</w:t>
      </w:r>
      <w:r w:rsidR="008E0AA3">
        <w:rPr>
          <w:rFonts w:ascii="Times New Roman" w:hAnsi="Times New Roman" w:cs="Times New Roman"/>
          <w:sz w:val="24"/>
          <w:szCs w:val="24"/>
        </w:rPr>
        <w:t xml:space="preserve">, </w:t>
      </w:r>
      <w:r w:rsidR="00565651" w:rsidRPr="00565651">
        <w:rPr>
          <w:rFonts w:ascii="Times New Roman" w:hAnsi="Times New Roman" w:cs="Times New Roman"/>
          <w:sz w:val="24"/>
          <w:szCs w:val="24"/>
        </w:rPr>
        <w:t xml:space="preserve"> </w:t>
      </w:r>
      <w:r w:rsidR="008E0AA3">
        <w:rPr>
          <w:rFonts w:ascii="Times New Roman" w:hAnsi="Times New Roman" w:cs="Times New Roman"/>
          <w:sz w:val="24"/>
          <w:szCs w:val="24"/>
        </w:rPr>
        <w:t xml:space="preserve">водопровода и горячего водоснабжения </w:t>
      </w:r>
      <w:r w:rsidR="00565651" w:rsidRPr="00565651">
        <w:rPr>
          <w:rFonts w:ascii="Times New Roman" w:hAnsi="Times New Roman" w:cs="Times New Roman"/>
          <w:sz w:val="24"/>
          <w:szCs w:val="24"/>
        </w:rPr>
        <w:t>на объект</w:t>
      </w:r>
      <w:r w:rsidR="00423BDF">
        <w:rPr>
          <w:rFonts w:ascii="Times New Roman" w:hAnsi="Times New Roman" w:cs="Times New Roman"/>
          <w:sz w:val="24"/>
          <w:szCs w:val="24"/>
        </w:rPr>
        <w:t>ах</w:t>
      </w:r>
      <w:r w:rsidR="00565651" w:rsidRPr="00565651">
        <w:rPr>
          <w:rFonts w:ascii="Times New Roman" w:hAnsi="Times New Roman" w:cs="Times New Roman"/>
          <w:sz w:val="24"/>
          <w:szCs w:val="24"/>
        </w:rPr>
        <w:t xml:space="preserve"> </w:t>
      </w:r>
      <w:r w:rsidR="00565651" w:rsidRPr="002520CC">
        <w:rPr>
          <w:rFonts w:ascii="Times New Roman" w:hAnsi="Times New Roman" w:cs="Times New Roman"/>
          <w:sz w:val="24"/>
          <w:szCs w:val="24"/>
        </w:rPr>
        <w:t>ЗАКАЗЧИКА</w:t>
      </w:r>
      <w:r w:rsidR="0056773D">
        <w:rPr>
          <w:rFonts w:ascii="Times New Roman" w:hAnsi="Times New Roman" w:cs="Times New Roman"/>
          <w:sz w:val="24"/>
          <w:szCs w:val="24"/>
        </w:rPr>
        <w:t xml:space="preserve"> определенных в п.3.3. Договора.</w:t>
      </w:r>
      <w:r w:rsidR="00565651" w:rsidRPr="00565651">
        <w:rPr>
          <w:rFonts w:ascii="Times New Roman" w:hAnsi="Times New Roman" w:cs="Times New Roman"/>
          <w:sz w:val="24"/>
          <w:szCs w:val="24"/>
        </w:rPr>
        <w:t xml:space="preserve"> </w:t>
      </w:r>
    </w:p>
    <w:p w:rsidR="00B97C79" w:rsidRPr="00565651" w:rsidRDefault="00B97C79" w:rsidP="00A07374">
      <w:pPr>
        <w:tabs>
          <w:tab w:val="left" w:pos="426"/>
          <w:tab w:val="left" w:pos="1100"/>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1.2.</w:t>
      </w:r>
      <w:r w:rsidRPr="00565651">
        <w:rPr>
          <w:rFonts w:ascii="Times New Roman" w:hAnsi="Times New Roman" w:cs="Times New Roman"/>
          <w:sz w:val="24"/>
          <w:szCs w:val="24"/>
        </w:rPr>
        <w:tab/>
        <w:t>Подрядчик обязуется выполнить работы в соответствии задания Заказчика, установленного в сметной документации, которая включает в себя:</w:t>
      </w:r>
    </w:p>
    <w:p w:rsidR="00D9496E" w:rsidRPr="00565651" w:rsidRDefault="00D9496E" w:rsidP="00A07374">
      <w:pPr>
        <w:numPr>
          <w:ilvl w:val="0"/>
          <w:numId w:val="19"/>
        </w:numPr>
        <w:tabs>
          <w:tab w:val="clear" w:pos="1260"/>
          <w:tab w:val="left" w:pos="284"/>
          <w:tab w:val="left" w:pos="720"/>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 xml:space="preserve">Локальный ресурсный сметный расчет – Приложение № </w:t>
      </w:r>
      <w:r w:rsidR="008E0AA3">
        <w:rPr>
          <w:rFonts w:ascii="Times New Roman" w:hAnsi="Times New Roman" w:cs="Times New Roman"/>
          <w:sz w:val="24"/>
          <w:szCs w:val="24"/>
        </w:rPr>
        <w:t>1</w:t>
      </w:r>
      <w:r w:rsidRPr="00565651">
        <w:rPr>
          <w:rFonts w:ascii="Times New Roman" w:hAnsi="Times New Roman" w:cs="Times New Roman"/>
          <w:sz w:val="24"/>
          <w:szCs w:val="24"/>
        </w:rPr>
        <w:t xml:space="preserve"> к настоящему Договору</w:t>
      </w:r>
    </w:p>
    <w:p w:rsidR="00B97C79" w:rsidRPr="00565651" w:rsidRDefault="00B97C79" w:rsidP="00A07374">
      <w:pPr>
        <w:tabs>
          <w:tab w:val="left" w:pos="426"/>
          <w:tab w:val="left" w:pos="1100"/>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1.3.</w:t>
      </w:r>
      <w:r w:rsidRPr="00565651">
        <w:rPr>
          <w:rFonts w:ascii="Times New Roman" w:hAnsi="Times New Roman" w:cs="Times New Roman"/>
          <w:sz w:val="24"/>
          <w:szCs w:val="24"/>
        </w:rPr>
        <w:tab/>
        <w:t>Заказчик обязуется принять результат выполненных работ и оплатить в порядке и на условиях, предусмотренных настоящим Договором.</w:t>
      </w:r>
    </w:p>
    <w:p w:rsidR="00B97C79" w:rsidRPr="00565651" w:rsidRDefault="00B97C79" w:rsidP="00A07374">
      <w:pPr>
        <w:spacing w:after="0" w:line="240" w:lineRule="auto"/>
        <w:jc w:val="both"/>
        <w:rPr>
          <w:rFonts w:ascii="Times New Roman" w:hAnsi="Times New Roman" w:cs="Times New Roman"/>
          <w:sz w:val="24"/>
          <w:szCs w:val="24"/>
        </w:rPr>
      </w:pPr>
    </w:p>
    <w:p w:rsidR="008E0AA3" w:rsidRPr="00565651" w:rsidRDefault="00B97C79" w:rsidP="00A07374">
      <w:pPr>
        <w:spacing w:after="0" w:line="240" w:lineRule="auto"/>
        <w:jc w:val="center"/>
        <w:rPr>
          <w:rFonts w:ascii="Times New Roman" w:hAnsi="Times New Roman" w:cs="Times New Roman"/>
          <w:b/>
          <w:bCs/>
          <w:sz w:val="24"/>
          <w:szCs w:val="24"/>
        </w:rPr>
      </w:pPr>
      <w:r w:rsidRPr="00565651">
        <w:rPr>
          <w:rFonts w:ascii="Times New Roman" w:hAnsi="Times New Roman" w:cs="Times New Roman"/>
          <w:b/>
          <w:bCs/>
          <w:sz w:val="24"/>
          <w:szCs w:val="24"/>
        </w:rPr>
        <w:t>Статья 2. Цена Договора и порядок расчетов</w:t>
      </w:r>
    </w:p>
    <w:p w:rsidR="00B97C79" w:rsidRPr="00565651" w:rsidRDefault="00B97C79" w:rsidP="00A07374">
      <w:pPr>
        <w:numPr>
          <w:ilvl w:val="0"/>
          <w:numId w:val="17"/>
        </w:numPr>
        <w:tabs>
          <w:tab w:val="clear" w:pos="1440"/>
          <w:tab w:val="left" w:pos="426"/>
          <w:tab w:val="num" w:pos="1092"/>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 xml:space="preserve">Цена Договора составляет </w:t>
      </w:r>
      <w:r w:rsidR="008E0AA3" w:rsidRPr="008E0AA3">
        <w:rPr>
          <w:rFonts w:ascii="Times New Roman" w:hAnsi="Times New Roman" w:cs="Times New Roman"/>
          <w:b/>
          <w:sz w:val="24"/>
          <w:szCs w:val="24"/>
        </w:rPr>
        <w:t xml:space="preserve">220 982,00 </w:t>
      </w:r>
      <w:r w:rsidRPr="008E0AA3">
        <w:rPr>
          <w:rFonts w:ascii="Times New Roman" w:hAnsi="Times New Roman" w:cs="Times New Roman"/>
          <w:b/>
          <w:sz w:val="24"/>
          <w:szCs w:val="24"/>
        </w:rPr>
        <w:t>рублей</w:t>
      </w:r>
      <w:r w:rsidRPr="00565651">
        <w:rPr>
          <w:rFonts w:ascii="Times New Roman" w:hAnsi="Times New Roman" w:cs="Times New Roman"/>
          <w:sz w:val="24"/>
          <w:szCs w:val="24"/>
        </w:rPr>
        <w:t xml:space="preserve"> (</w:t>
      </w:r>
      <w:r w:rsidR="008E0AA3">
        <w:rPr>
          <w:rFonts w:ascii="Times New Roman" w:hAnsi="Times New Roman" w:cs="Times New Roman"/>
          <w:i/>
          <w:sz w:val="24"/>
          <w:szCs w:val="24"/>
        </w:rPr>
        <w:t>двести двадцать тысяч девятьсот восемьдесят два рубля 00 копеек</w:t>
      </w:r>
      <w:r w:rsidRPr="00565651">
        <w:rPr>
          <w:rFonts w:ascii="Times New Roman" w:hAnsi="Times New Roman" w:cs="Times New Roman"/>
          <w:sz w:val="24"/>
          <w:szCs w:val="24"/>
        </w:rPr>
        <w:t xml:space="preserve">), </w:t>
      </w:r>
      <w:r w:rsidRPr="00565651">
        <w:rPr>
          <w:rFonts w:ascii="Times New Roman" w:hAnsi="Times New Roman" w:cs="Times New Roman"/>
          <w:i/>
          <w:sz w:val="24"/>
          <w:szCs w:val="24"/>
        </w:rPr>
        <w:t>НДС не облагается.</w:t>
      </w:r>
    </w:p>
    <w:p w:rsidR="00B97C79" w:rsidRPr="00565651" w:rsidRDefault="00B97C79" w:rsidP="00A07374">
      <w:pPr>
        <w:numPr>
          <w:ilvl w:val="0"/>
          <w:numId w:val="17"/>
        </w:numPr>
        <w:tabs>
          <w:tab w:val="clear" w:pos="1440"/>
          <w:tab w:val="left" w:pos="426"/>
          <w:tab w:val="num" w:pos="1092"/>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Цена Договора включает в себя все расходы, связанные с выполнением полного объема работ по предмету договора, в том числе: стоимость необходимых работ, страх</w:t>
      </w:r>
      <w:r w:rsidR="008D6D4A" w:rsidRPr="00565651">
        <w:rPr>
          <w:rFonts w:ascii="Times New Roman" w:hAnsi="Times New Roman" w:cs="Times New Roman"/>
          <w:sz w:val="24"/>
          <w:szCs w:val="24"/>
        </w:rPr>
        <w:t>ование, уплата пошлин, налогов</w:t>
      </w:r>
      <w:r w:rsidRPr="00565651">
        <w:rPr>
          <w:rFonts w:ascii="Times New Roman" w:hAnsi="Times New Roman" w:cs="Times New Roman"/>
          <w:sz w:val="24"/>
          <w:szCs w:val="24"/>
        </w:rPr>
        <w:t>, других обязательных сборов и платежей.</w:t>
      </w:r>
    </w:p>
    <w:p w:rsidR="00B97C79" w:rsidRPr="00565651" w:rsidRDefault="00B97C79" w:rsidP="00A07374">
      <w:pPr>
        <w:numPr>
          <w:ilvl w:val="0"/>
          <w:numId w:val="17"/>
        </w:numPr>
        <w:tabs>
          <w:tab w:val="clear" w:pos="1440"/>
          <w:tab w:val="left" w:pos="426"/>
          <w:tab w:val="num" w:pos="1092"/>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 xml:space="preserve">Источник финансирования: </w:t>
      </w:r>
      <w:r w:rsidR="00EB32CC" w:rsidRPr="00EB32CC">
        <w:rPr>
          <w:rFonts w:ascii="Times New Roman" w:hAnsi="Times New Roman" w:cs="Times New Roman"/>
          <w:b/>
          <w:sz w:val="24"/>
          <w:szCs w:val="24"/>
        </w:rPr>
        <w:t>внебюджетные средства</w:t>
      </w:r>
      <w:r w:rsidR="00EB32CC" w:rsidRPr="00EB32CC">
        <w:rPr>
          <w:rFonts w:ascii="Times New Roman" w:hAnsi="Times New Roman" w:cs="Times New Roman"/>
          <w:sz w:val="24"/>
          <w:szCs w:val="24"/>
        </w:rPr>
        <w:t xml:space="preserve"> </w:t>
      </w:r>
      <w:r w:rsidR="008D6D4A" w:rsidRPr="00565651">
        <w:rPr>
          <w:rFonts w:ascii="Times New Roman" w:hAnsi="Times New Roman" w:cs="Times New Roman"/>
          <w:sz w:val="24"/>
          <w:szCs w:val="24"/>
        </w:rPr>
        <w:t>ФГБОУ ВО «</w:t>
      </w:r>
      <w:proofErr w:type="spellStart"/>
      <w:r w:rsidR="008D6D4A" w:rsidRPr="00565651">
        <w:rPr>
          <w:rFonts w:ascii="Times New Roman" w:hAnsi="Times New Roman" w:cs="Times New Roman"/>
          <w:sz w:val="24"/>
          <w:szCs w:val="24"/>
        </w:rPr>
        <w:t>БрГУ</w:t>
      </w:r>
      <w:proofErr w:type="spellEnd"/>
      <w:r w:rsidR="008D6D4A" w:rsidRPr="00565651">
        <w:rPr>
          <w:rFonts w:ascii="Times New Roman" w:hAnsi="Times New Roman" w:cs="Times New Roman"/>
          <w:sz w:val="24"/>
          <w:szCs w:val="24"/>
        </w:rPr>
        <w:t>»</w:t>
      </w:r>
      <w:r w:rsidR="00D9496E" w:rsidRPr="00565651">
        <w:rPr>
          <w:rFonts w:ascii="Times New Roman" w:hAnsi="Times New Roman" w:cs="Times New Roman"/>
          <w:sz w:val="24"/>
          <w:szCs w:val="24"/>
        </w:rPr>
        <w:t>.</w:t>
      </w:r>
    </w:p>
    <w:p w:rsidR="00B97C79" w:rsidRPr="00565651" w:rsidRDefault="00B97C79" w:rsidP="00A07374">
      <w:pPr>
        <w:numPr>
          <w:ilvl w:val="0"/>
          <w:numId w:val="17"/>
        </w:numPr>
        <w:tabs>
          <w:tab w:val="clear" w:pos="1440"/>
          <w:tab w:val="left" w:pos="426"/>
          <w:tab w:val="num" w:pos="1092"/>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Авансирование не предусмотрено.</w:t>
      </w:r>
    </w:p>
    <w:p w:rsidR="00B97C79" w:rsidRPr="00565651" w:rsidRDefault="00B97C79" w:rsidP="00A07374">
      <w:pPr>
        <w:numPr>
          <w:ilvl w:val="0"/>
          <w:numId w:val="17"/>
        </w:numPr>
        <w:tabs>
          <w:tab w:val="clear" w:pos="1440"/>
          <w:tab w:val="left" w:pos="426"/>
          <w:tab w:val="num" w:pos="1092"/>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 xml:space="preserve">Заказчик осуществляет оплату полного объема выполненных работ, в течение </w:t>
      </w:r>
      <w:r w:rsidR="00D9496E" w:rsidRPr="00565651">
        <w:rPr>
          <w:rFonts w:ascii="Times New Roman" w:hAnsi="Times New Roman" w:cs="Times New Roman"/>
          <w:sz w:val="24"/>
          <w:szCs w:val="24"/>
        </w:rPr>
        <w:t>15</w:t>
      </w:r>
      <w:r w:rsidRPr="00565651">
        <w:rPr>
          <w:rFonts w:ascii="Times New Roman" w:hAnsi="Times New Roman" w:cs="Times New Roman"/>
          <w:sz w:val="24"/>
          <w:szCs w:val="24"/>
        </w:rPr>
        <w:t xml:space="preserve"> (</w:t>
      </w:r>
      <w:r w:rsidR="00D9496E" w:rsidRPr="00565651">
        <w:rPr>
          <w:rFonts w:ascii="Times New Roman" w:hAnsi="Times New Roman" w:cs="Times New Roman"/>
          <w:i/>
          <w:sz w:val="24"/>
          <w:szCs w:val="24"/>
        </w:rPr>
        <w:t>пятнадцати</w:t>
      </w:r>
      <w:r w:rsidRPr="00565651">
        <w:rPr>
          <w:rFonts w:ascii="Times New Roman" w:hAnsi="Times New Roman" w:cs="Times New Roman"/>
          <w:sz w:val="24"/>
          <w:szCs w:val="24"/>
        </w:rPr>
        <w:t xml:space="preserve">) </w:t>
      </w:r>
      <w:r w:rsidR="00D9496E" w:rsidRPr="00565651">
        <w:rPr>
          <w:rFonts w:ascii="Times New Roman" w:hAnsi="Times New Roman" w:cs="Times New Roman"/>
          <w:sz w:val="24"/>
          <w:szCs w:val="24"/>
        </w:rPr>
        <w:t>рабочих</w:t>
      </w:r>
      <w:r w:rsidRPr="00565651">
        <w:rPr>
          <w:rFonts w:ascii="Times New Roman" w:hAnsi="Times New Roman" w:cs="Times New Roman"/>
          <w:sz w:val="24"/>
          <w:szCs w:val="24"/>
        </w:rPr>
        <w:t xml:space="preserve"> дней с момента подписания акта сдачи-приемки выполненных работ по форме КС-2, на о</w:t>
      </w:r>
      <w:r w:rsidRPr="00565651">
        <w:rPr>
          <w:rFonts w:ascii="Times New Roman" w:hAnsi="Times New Roman" w:cs="Times New Roman"/>
          <w:sz w:val="24"/>
          <w:szCs w:val="24"/>
        </w:rPr>
        <w:t>с</w:t>
      </w:r>
      <w:r w:rsidRPr="00565651">
        <w:rPr>
          <w:rFonts w:ascii="Times New Roman" w:hAnsi="Times New Roman" w:cs="Times New Roman"/>
          <w:sz w:val="24"/>
          <w:szCs w:val="24"/>
        </w:rPr>
        <w:t>новании предоставленных Подрядчиком счета; счета-фактуры; справки о стоимости выполненных работ по форме КС-3.</w:t>
      </w:r>
    </w:p>
    <w:p w:rsidR="00B97C79" w:rsidRPr="00565651" w:rsidRDefault="00B97C79" w:rsidP="00A07374">
      <w:pPr>
        <w:numPr>
          <w:ilvl w:val="0"/>
          <w:numId w:val="17"/>
        </w:numPr>
        <w:tabs>
          <w:tab w:val="clear" w:pos="1440"/>
          <w:tab w:val="left" w:pos="426"/>
          <w:tab w:val="num" w:pos="1092"/>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 xml:space="preserve">Подрядчик </w:t>
      </w:r>
      <w:proofErr w:type="gramStart"/>
      <w:r w:rsidRPr="00565651">
        <w:rPr>
          <w:rFonts w:ascii="Times New Roman" w:hAnsi="Times New Roman" w:cs="Times New Roman"/>
          <w:sz w:val="24"/>
          <w:szCs w:val="24"/>
        </w:rPr>
        <w:t>предоставляет Заказчику документы</w:t>
      </w:r>
      <w:proofErr w:type="gramEnd"/>
      <w:r w:rsidRPr="00565651">
        <w:rPr>
          <w:rFonts w:ascii="Times New Roman" w:hAnsi="Times New Roman" w:cs="Times New Roman"/>
          <w:sz w:val="24"/>
          <w:szCs w:val="24"/>
        </w:rPr>
        <w:t xml:space="preserve"> на оплату работ в порядке и в сроки, указанные в п. 4.1 настоящего Договора.</w:t>
      </w:r>
    </w:p>
    <w:p w:rsidR="00B97C79" w:rsidRPr="00565651" w:rsidRDefault="00B97C79" w:rsidP="00A07374">
      <w:pPr>
        <w:numPr>
          <w:ilvl w:val="0"/>
          <w:numId w:val="17"/>
        </w:numPr>
        <w:tabs>
          <w:tab w:val="clear" w:pos="1440"/>
          <w:tab w:val="left" w:pos="426"/>
          <w:tab w:val="num" w:pos="1092"/>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Обязательства Заказчика по оплате цены Договора считаются исполненными с момента спис</w:t>
      </w:r>
      <w:r w:rsidRPr="00565651">
        <w:rPr>
          <w:rFonts w:ascii="Times New Roman" w:hAnsi="Times New Roman" w:cs="Times New Roman"/>
          <w:sz w:val="24"/>
          <w:szCs w:val="24"/>
        </w:rPr>
        <w:t>а</w:t>
      </w:r>
      <w:r w:rsidRPr="00565651">
        <w:rPr>
          <w:rFonts w:ascii="Times New Roman" w:hAnsi="Times New Roman" w:cs="Times New Roman"/>
          <w:sz w:val="24"/>
          <w:szCs w:val="24"/>
        </w:rPr>
        <w:t>ния денежных сре</w:t>
      </w:r>
      <w:proofErr w:type="gramStart"/>
      <w:r w:rsidRPr="00565651">
        <w:rPr>
          <w:rFonts w:ascii="Times New Roman" w:hAnsi="Times New Roman" w:cs="Times New Roman"/>
          <w:sz w:val="24"/>
          <w:szCs w:val="24"/>
        </w:rPr>
        <w:t>дств в р</w:t>
      </w:r>
      <w:proofErr w:type="gramEnd"/>
      <w:r w:rsidRPr="00565651">
        <w:rPr>
          <w:rFonts w:ascii="Times New Roman" w:hAnsi="Times New Roman" w:cs="Times New Roman"/>
          <w:sz w:val="24"/>
          <w:szCs w:val="24"/>
        </w:rPr>
        <w:t>азмере, составляющем цену Договора, с банковского счета Заказчика.</w:t>
      </w:r>
    </w:p>
    <w:p w:rsidR="00B97C79" w:rsidRPr="00565651" w:rsidRDefault="00B97C79" w:rsidP="00EB32CC">
      <w:pPr>
        <w:tabs>
          <w:tab w:val="left" w:pos="426"/>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 xml:space="preserve">2.8. </w:t>
      </w:r>
      <w:r w:rsidR="00EB32CC" w:rsidRPr="00EB32CC">
        <w:rPr>
          <w:rFonts w:ascii="Times New Roman" w:hAnsi="Times New Roman" w:cs="Times New Roman"/>
          <w:sz w:val="24"/>
          <w:szCs w:val="24"/>
        </w:rPr>
        <w:t>Цена Договора является твердой и определяется на весь срок исполнения Договора, за искл</w:t>
      </w:r>
      <w:r w:rsidR="00EB32CC" w:rsidRPr="00EB32CC">
        <w:rPr>
          <w:rFonts w:ascii="Times New Roman" w:hAnsi="Times New Roman" w:cs="Times New Roman"/>
          <w:sz w:val="24"/>
          <w:szCs w:val="24"/>
        </w:rPr>
        <w:t>ю</w:t>
      </w:r>
      <w:r w:rsidR="00EB32CC" w:rsidRPr="00EB32CC">
        <w:rPr>
          <w:rFonts w:ascii="Times New Roman" w:hAnsi="Times New Roman" w:cs="Times New Roman"/>
          <w:sz w:val="24"/>
          <w:szCs w:val="24"/>
        </w:rPr>
        <w:t>чением случаев, предусмотренных Положение о закупке ФГБОУ ВО «</w:t>
      </w:r>
      <w:proofErr w:type="spellStart"/>
      <w:r w:rsidR="00EB32CC" w:rsidRPr="00EB32CC">
        <w:rPr>
          <w:rFonts w:ascii="Times New Roman" w:hAnsi="Times New Roman" w:cs="Times New Roman"/>
          <w:sz w:val="24"/>
          <w:szCs w:val="24"/>
        </w:rPr>
        <w:t>БрГУ</w:t>
      </w:r>
      <w:proofErr w:type="spellEnd"/>
      <w:r w:rsidR="00EB32CC" w:rsidRPr="00EB32CC">
        <w:rPr>
          <w:rFonts w:ascii="Times New Roman" w:hAnsi="Times New Roman" w:cs="Times New Roman"/>
          <w:sz w:val="24"/>
          <w:szCs w:val="24"/>
        </w:rPr>
        <w:t>» от 10.12.2018 г. б/</w:t>
      </w:r>
      <w:proofErr w:type="gramStart"/>
      <w:r w:rsidR="00EB32CC" w:rsidRPr="00EB32CC">
        <w:rPr>
          <w:rFonts w:ascii="Times New Roman" w:hAnsi="Times New Roman" w:cs="Times New Roman"/>
          <w:sz w:val="24"/>
          <w:szCs w:val="24"/>
        </w:rPr>
        <w:t>н</w:t>
      </w:r>
      <w:proofErr w:type="gramEnd"/>
      <w:r w:rsidR="00EB32CC" w:rsidRPr="00EB32CC">
        <w:rPr>
          <w:rFonts w:ascii="Times New Roman" w:hAnsi="Times New Roman" w:cs="Times New Roman"/>
          <w:sz w:val="24"/>
          <w:szCs w:val="24"/>
        </w:rPr>
        <w:t>.</w:t>
      </w:r>
    </w:p>
    <w:p w:rsidR="00B97C79" w:rsidRPr="00565651" w:rsidRDefault="00B97C79" w:rsidP="00A07374">
      <w:pPr>
        <w:spacing w:after="0" w:line="240" w:lineRule="auto"/>
        <w:rPr>
          <w:rFonts w:ascii="Times New Roman" w:hAnsi="Times New Roman" w:cs="Times New Roman"/>
          <w:bCs/>
          <w:sz w:val="24"/>
          <w:szCs w:val="24"/>
        </w:rPr>
      </w:pPr>
    </w:p>
    <w:p w:rsidR="00B97C79" w:rsidRPr="00565651" w:rsidRDefault="00B97C79" w:rsidP="00A07374">
      <w:pPr>
        <w:spacing w:after="0" w:line="240" w:lineRule="auto"/>
        <w:jc w:val="center"/>
        <w:rPr>
          <w:rFonts w:ascii="Times New Roman" w:hAnsi="Times New Roman" w:cs="Times New Roman"/>
          <w:b/>
          <w:bCs/>
          <w:sz w:val="24"/>
          <w:szCs w:val="24"/>
        </w:rPr>
      </w:pPr>
      <w:r w:rsidRPr="00565651">
        <w:rPr>
          <w:rFonts w:ascii="Times New Roman" w:hAnsi="Times New Roman" w:cs="Times New Roman"/>
          <w:b/>
          <w:bCs/>
          <w:sz w:val="24"/>
          <w:szCs w:val="24"/>
        </w:rPr>
        <w:t>Статья 3. Сроки и место выполнения работ</w:t>
      </w:r>
    </w:p>
    <w:p w:rsidR="00B97C79" w:rsidRPr="00565651" w:rsidRDefault="00B97C79" w:rsidP="00A07374">
      <w:pPr>
        <w:tabs>
          <w:tab w:val="left" w:pos="426"/>
          <w:tab w:val="left" w:pos="1100"/>
        </w:tabs>
        <w:spacing w:after="0" w:line="240" w:lineRule="auto"/>
        <w:jc w:val="both"/>
        <w:rPr>
          <w:rFonts w:ascii="Times New Roman" w:hAnsi="Times New Roman" w:cs="Times New Roman"/>
          <w:b/>
          <w:sz w:val="24"/>
          <w:szCs w:val="24"/>
        </w:rPr>
      </w:pPr>
      <w:r w:rsidRPr="00565651">
        <w:rPr>
          <w:rFonts w:ascii="Times New Roman" w:hAnsi="Times New Roman" w:cs="Times New Roman"/>
          <w:sz w:val="24"/>
          <w:szCs w:val="24"/>
        </w:rPr>
        <w:t>3.1</w:t>
      </w:r>
      <w:r w:rsidRPr="00565651">
        <w:rPr>
          <w:rFonts w:ascii="Times New Roman" w:hAnsi="Times New Roman" w:cs="Times New Roman"/>
          <w:sz w:val="24"/>
          <w:szCs w:val="24"/>
        </w:rPr>
        <w:tab/>
        <w:t xml:space="preserve">Подрядчик обязуется выполнить работы </w:t>
      </w:r>
      <w:r w:rsidRPr="00CB7494">
        <w:rPr>
          <w:rFonts w:ascii="Times New Roman" w:hAnsi="Times New Roman" w:cs="Times New Roman"/>
          <w:b/>
          <w:sz w:val="24"/>
          <w:szCs w:val="24"/>
        </w:rPr>
        <w:t xml:space="preserve">с </w:t>
      </w:r>
      <w:r w:rsidR="00CB7494" w:rsidRPr="00CB7494">
        <w:rPr>
          <w:rFonts w:ascii="Times New Roman" w:hAnsi="Times New Roman" w:cs="Times New Roman"/>
          <w:b/>
          <w:sz w:val="24"/>
          <w:szCs w:val="24"/>
        </w:rPr>
        <w:t>07.09.2021 г. по</w:t>
      </w:r>
      <w:r w:rsidR="00CB7494">
        <w:rPr>
          <w:rFonts w:ascii="Times New Roman" w:hAnsi="Times New Roman" w:cs="Times New Roman"/>
          <w:b/>
          <w:sz w:val="24"/>
          <w:szCs w:val="24"/>
        </w:rPr>
        <w:t xml:space="preserve"> </w:t>
      </w:r>
      <w:r w:rsidR="008D6D4A" w:rsidRPr="00565651">
        <w:rPr>
          <w:rFonts w:ascii="Times New Roman" w:hAnsi="Times New Roman" w:cs="Times New Roman"/>
          <w:b/>
          <w:sz w:val="24"/>
          <w:szCs w:val="24"/>
        </w:rPr>
        <w:t>15</w:t>
      </w:r>
      <w:r w:rsidR="00CB7494">
        <w:rPr>
          <w:rFonts w:ascii="Times New Roman" w:hAnsi="Times New Roman" w:cs="Times New Roman"/>
          <w:b/>
          <w:sz w:val="24"/>
          <w:szCs w:val="24"/>
        </w:rPr>
        <w:t>.09.</w:t>
      </w:r>
      <w:r w:rsidR="00EB32CC">
        <w:rPr>
          <w:rFonts w:ascii="Times New Roman" w:hAnsi="Times New Roman" w:cs="Times New Roman"/>
          <w:b/>
          <w:sz w:val="24"/>
          <w:szCs w:val="24"/>
        </w:rPr>
        <w:t>2021</w:t>
      </w:r>
      <w:r w:rsidRPr="00565651">
        <w:rPr>
          <w:rFonts w:ascii="Times New Roman" w:hAnsi="Times New Roman" w:cs="Times New Roman"/>
          <w:b/>
          <w:sz w:val="24"/>
          <w:szCs w:val="24"/>
        </w:rPr>
        <w:t xml:space="preserve"> г.</w:t>
      </w:r>
    </w:p>
    <w:p w:rsidR="00B97C79" w:rsidRPr="00565651" w:rsidRDefault="00B97C79" w:rsidP="00A07374">
      <w:pPr>
        <w:tabs>
          <w:tab w:val="left" w:pos="426"/>
          <w:tab w:val="left" w:pos="1100"/>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3.2.</w:t>
      </w:r>
      <w:r w:rsidRPr="00565651">
        <w:rPr>
          <w:rFonts w:ascii="Times New Roman" w:hAnsi="Times New Roman" w:cs="Times New Roman"/>
          <w:sz w:val="24"/>
          <w:szCs w:val="24"/>
        </w:rPr>
        <w:tab/>
        <w:t>Подрядчик вправе выполнить работы ранее установленного срока окончания работ и сдать З</w:t>
      </w:r>
      <w:r w:rsidRPr="00565651">
        <w:rPr>
          <w:rFonts w:ascii="Times New Roman" w:hAnsi="Times New Roman" w:cs="Times New Roman"/>
          <w:sz w:val="24"/>
          <w:szCs w:val="24"/>
        </w:rPr>
        <w:t>а</w:t>
      </w:r>
      <w:r w:rsidRPr="00565651">
        <w:rPr>
          <w:rFonts w:ascii="Times New Roman" w:hAnsi="Times New Roman" w:cs="Times New Roman"/>
          <w:sz w:val="24"/>
          <w:szCs w:val="24"/>
        </w:rPr>
        <w:t>казчику их результат в установленном Договором порядке.</w:t>
      </w:r>
    </w:p>
    <w:p w:rsidR="00D9496E" w:rsidRPr="00565651" w:rsidRDefault="00B97C79" w:rsidP="00A07374">
      <w:pPr>
        <w:tabs>
          <w:tab w:val="left" w:pos="426"/>
          <w:tab w:val="left" w:pos="1100"/>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3.3.</w:t>
      </w:r>
      <w:r w:rsidRPr="00565651">
        <w:rPr>
          <w:rFonts w:ascii="Times New Roman" w:hAnsi="Times New Roman" w:cs="Times New Roman"/>
          <w:sz w:val="24"/>
          <w:szCs w:val="24"/>
        </w:rPr>
        <w:tab/>
        <w:t xml:space="preserve">Место выполнения работ: </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Корпус строительного факультета с блоком испытания конструкций, расположенный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Энергетик, ул. Погодаева, 5;</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Учебный корпус общетехнического института на 1200 учащихся, расположенный по а</w:t>
      </w:r>
      <w:r w:rsidRPr="0056773D">
        <w:rPr>
          <w:rFonts w:ascii="Times New Roman" w:hAnsi="Times New Roman" w:cs="Times New Roman"/>
          <w:sz w:val="24"/>
          <w:szCs w:val="24"/>
        </w:rPr>
        <w:t>д</w:t>
      </w:r>
      <w:r w:rsidRPr="0056773D">
        <w:rPr>
          <w:rFonts w:ascii="Times New Roman" w:hAnsi="Times New Roman" w:cs="Times New Roman"/>
          <w:sz w:val="24"/>
          <w:szCs w:val="24"/>
        </w:rPr>
        <w:t>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Энергетик, ул. Макаренко, д 40, стр. 2;</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lastRenderedPageBreak/>
        <w:t>Учебно-лабораторный корпус №1, расположенный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Энергетик, ул. Макаренко, д.40, стр. 1;</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Столовая на 500 мест, расположенная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w:t>
      </w:r>
      <w:r w:rsidRPr="0056773D">
        <w:rPr>
          <w:rFonts w:ascii="Times New Roman" w:hAnsi="Times New Roman" w:cs="Times New Roman"/>
          <w:sz w:val="24"/>
          <w:szCs w:val="24"/>
        </w:rPr>
        <w:t>е</w:t>
      </w:r>
      <w:r w:rsidRPr="0056773D">
        <w:rPr>
          <w:rFonts w:ascii="Times New Roman" w:hAnsi="Times New Roman" w:cs="Times New Roman"/>
          <w:sz w:val="24"/>
          <w:szCs w:val="24"/>
        </w:rPr>
        <w:t>тик, ул. Погодаева, д. 7а;</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Спортзал института, расположенный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Энергетик, ул. Макаренко, д. 40,стр. 3;</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Учебно-производственные мастерские, входящие в состав института на 200 учащихся, расположенные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Энергетик, ул. Макаренко, д. 34А;</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Гараж на 7 автомашин, расположенный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w:t>
      </w:r>
      <w:r w:rsidRPr="0056773D">
        <w:rPr>
          <w:rFonts w:ascii="Times New Roman" w:hAnsi="Times New Roman" w:cs="Times New Roman"/>
          <w:sz w:val="24"/>
          <w:szCs w:val="24"/>
        </w:rPr>
        <w:t>е</w:t>
      </w:r>
      <w:r w:rsidRPr="0056773D">
        <w:rPr>
          <w:rFonts w:ascii="Times New Roman" w:hAnsi="Times New Roman" w:cs="Times New Roman"/>
          <w:sz w:val="24"/>
          <w:szCs w:val="24"/>
        </w:rPr>
        <w:t>тик, ул. Макаренко, д.40, стр. 8;</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Общежитие 400 мест, расположенное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w:t>
      </w:r>
      <w:r w:rsidRPr="0056773D">
        <w:rPr>
          <w:rFonts w:ascii="Times New Roman" w:hAnsi="Times New Roman" w:cs="Times New Roman"/>
          <w:sz w:val="24"/>
          <w:szCs w:val="24"/>
        </w:rPr>
        <w:t>е</w:t>
      </w:r>
      <w:r w:rsidRPr="0056773D">
        <w:rPr>
          <w:rFonts w:ascii="Times New Roman" w:hAnsi="Times New Roman" w:cs="Times New Roman"/>
          <w:sz w:val="24"/>
          <w:szCs w:val="24"/>
        </w:rPr>
        <w:t>тик, ул. Солнечная д. 19, стр. 453;</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Общежитие 400 мест, расположенное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w:t>
      </w:r>
      <w:r w:rsidRPr="0056773D">
        <w:rPr>
          <w:rFonts w:ascii="Times New Roman" w:hAnsi="Times New Roman" w:cs="Times New Roman"/>
          <w:sz w:val="24"/>
          <w:szCs w:val="24"/>
        </w:rPr>
        <w:t>е</w:t>
      </w:r>
      <w:r w:rsidRPr="0056773D">
        <w:rPr>
          <w:rFonts w:ascii="Times New Roman" w:hAnsi="Times New Roman" w:cs="Times New Roman"/>
          <w:sz w:val="24"/>
          <w:szCs w:val="24"/>
        </w:rPr>
        <w:t>тик, ул. Солнечная д.17, стр. 447;</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Общежитие 400 мест, расположенное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w:t>
      </w:r>
      <w:r w:rsidRPr="0056773D">
        <w:rPr>
          <w:rFonts w:ascii="Times New Roman" w:hAnsi="Times New Roman" w:cs="Times New Roman"/>
          <w:sz w:val="24"/>
          <w:szCs w:val="24"/>
        </w:rPr>
        <w:t>е</w:t>
      </w:r>
      <w:r w:rsidRPr="0056773D">
        <w:rPr>
          <w:rFonts w:ascii="Times New Roman" w:hAnsi="Times New Roman" w:cs="Times New Roman"/>
          <w:sz w:val="24"/>
          <w:szCs w:val="24"/>
        </w:rPr>
        <w:t>тик, ул. Студенческая, д.8, стр. 426;</w:t>
      </w:r>
    </w:p>
    <w:p w:rsidR="0056773D" w:rsidRPr="00E06C3F"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E06C3F">
        <w:rPr>
          <w:rFonts w:ascii="Times New Roman" w:hAnsi="Times New Roman" w:cs="Times New Roman"/>
          <w:sz w:val="24"/>
          <w:szCs w:val="24"/>
        </w:rPr>
        <w:t>Ангар модуль №5, расположенный по адресу: иркутская обл., г. Братск, ж/</w:t>
      </w:r>
      <w:proofErr w:type="gramStart"/>
      <w:r w:rsidRPr="00E06C3F">
        <w:rPr>
          <w:rFonts w:ascii="Times New Roman" w:hAnsi="Times New Roman" w:cs="Times New Roman"/>
          <w:sz w:val="24"/>
          <w:szCs w:val="24"/>
        </w:rPr>
        <w:t>р</w:t>
      </w:r>
      <w:proofErr w:type="gramEnd"/>
      <w:r w:rsidRPr="00E06C3F">
        <w:rPr>
          <w:rFonts w:ascii="Times New Roman" w:hAnsi="Times New Roman" w:cs="Times New Roman"/>
          <w:sz w:val="24"/>
          <w:szCs w:val="24"/>
        </w:rPr>
        <w:t xml:space="preserve"> Энергетик, ул. Макаренко, д.40, стр.10;</w:t>
      </w:r>
    </w:p>
    <w:p w:rsidR="0056773D" w:rsidRPr="00E06C3F"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E06C3F">
        <w:rPr>
          <w:rFonts w:ascii="Times New Roman" w:hAnsi="Times New Roman" w:cs="Times New Roman"/>
          <w:sz w:val="24"/>
          <w:szCs w:val="24"/>
        </w:rPr>
        <w:t>Ангар модуль №6, расположенный по адресу: Иркутская обл.,  г. Братск, ж/</w:t>
      </w:r>
      <w:proofErr w:type="gramStart"/>
      <w:r w:rsidRPr="00E06C3F">
        <w:rPr>
          <w:rFonts w:ascii="Times New Roman" w:hAnsi="Times New Roman" w:cs="Times New Roman"/>
          <w:sz w:val="24"/>
          <w:szCs w:val="24"/>
        </w:rPr>
        <w:t>р</w:t>
      </w:r>
      <w:proofErr w:type="gramEnd"/>
      <w:r w:rsidRPr="00E06C3F">
        <w:rPr>
          <w:rFonts w:ascii="Times New Roman" w:hAnsi="Times New Roman" w:cs="Times New Roman"/>
          <w:sz w:val="24"/>
          <w:szCs w:val="24"/>
        </w:rPr>
        <w:t xml:space="preserve"> Энергетик, ул. Макаренко, д.40, стр. 9;</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Мастерская №1, расположенная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Энергетик, ул. Макаренко, д.40, стр.4;</w:t>
      </w:r>
    </w:p>
    <w:p w:rsid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Мастерская №2, расположенная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Энергетик, ул. Макаренко, д.40, стр. 5;</w:t>
      </w:r>
    </w:p>
    <w:p w:rsidR="00E06C3F" w:rsidRPr="00E06C3F" w:rsidRDefault="00E06C3F" w:rsidP="00E06C3F">
      <w:pPr>
        <w:numPr>
          <w:ilvl w:val="0"/>
          <w:numId w:val="29"/>
        </w:num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Мастерская №3</w:t>
      </w:r>
      <w:r w:rsidRPr="00E06C3F">
        <w:rPr>
          <w:rFonts w:ascii="Times New Roman" w:hAnsi="Times New Roman" w:cs="Times New Roman"/>
          <w:sz w:val="24"/>
          <w:szCs w:val="24"/>
        </w:rPr>
        <w:t>, расположенная по адресу: иркутская обл., г. Братск, ж/</w:t>
      </w:r>
      <w:proofErr w:type="gramStart"/>
      <w:r w:rsidRPr="00E06C3F">
        <w:rPr>
          <w:rFonts w:ascii="Times New Roman" w:hAnsi="Times New Roman" w:cs="Times New Roman"/>
          <w:sz w:val="24"/>
          <w:szCs w:val="24"/>
        </w:rPr>
        <w:t>р</w:t>
      </w:r>
      <w:proofErr w:type="gramEnd"/>
      <w:r w:rsidRPr="00E06C3F">
        <w:rPr>
          <w:rFonts w:ascii="Times New Roman" w:hAnsi="Times New Roman" w:cs="Times New Roman"/>
          <w:sz w:val="24"/>
          <w:szCs w:val="24"/>
        </w:rPr>
        <w:t xml:space="preserve"> Энерге</w:t>
      </w:r>
      <w:r>
        <w:rPr>
          <w:rFonts w:ascii="Times New Roman" w:hAnsi="Times New Roman" w:cs="Times New Roman"/>
          <w:sz w:val="24"/>
          <w:szCs w:val="24"/>
        </w:rPr>
        <w:t>тик, ул. Макаренко, д.40, стр. 6</w:t>
      </w:r>
      <w:r w:rsidRPr="00E06C3F">
        <w:rPr>
          <w:rFonts w:ascii="Times New Roman" w:hAnsi="Times New Roman" w:cs="Times New Roman"/>
          <w:sz w:val="24"/>
          <w:szCs w:val="24"/>
        </w:rPr>
        <w:t>;</w:t>
      </w:r>
    </w:p>
    <w:p w:rsidR="0056773D" w:rsidRPr="0056773D" w:rsidRDefault="0056773D" w:rsidP="0056773D">
      <w:pPr>
        <w:numPr>
          <w:ilvl w:val="0"/>
          <w:numId w:val="29"/>
        </w:numPr>
        <w:tabs>
          <w:tab w:val="left" w:pos="426"/>
        </w:tabs>
        <w:spacing w:after="0" w:line="240" w:lineRule="auto"/>
        <w:rPr>
          <w:rFonts w:ascii="Times New Roman" w:hAnsi="Times New Roman" w:cs="Times New Roman"/>
          <w:sz w:val="24"/>
          <w:szCs w:val="24"/>
        </w:rPr>
      </w:pPr>
      <w:r w:rsidRPr="0056773D">
        <w:rPr>
          <w:rFonts w:ascii="Times New Roman" w:hAnsi="Times New Roman" w:cs="Times New Roman"/>
          <w:sz w:val="24"/>
          <w:szCs w:val="24"/>
        </w:rPr>
        <w:t>Мастерская № 4, расположенная по адресу: Иркутская обл., г. Братск, ж/</w:t>
      </w:r>
      <w:proofErr w:type="gramStart"/>
      <w:r w:rsidRPr="0056773D">
        <w:rPr>
          <w:rFonts w:ascii="Times New Roman" w:hAnsi="Times New Roman" w:cs="Times New Roman"/>
          <w:sz w:val="24"/>
          <w:szCs w:val="24"/>
        </w:rPr>
        <w:t>р</w:t>
      </w:r>
      <w:proofErr w:type="gramEnd"/>
      <w:r w:rsidRPr="0056773D">
        <w:rPr>
          <w:rFonts w:ascii="Times New Roman" w:hAnsi="Times New Roman" w:cs="Times New Roman"/>
          <w:sz w:val="24"/>
          <w:szCs w:val="24"/>
        </w:rPr>
        <w:t xml:space="preserve"> Энергетик, ул. Макаренко, д.40, стр. 7;</w:t>
      </w:r>
    </w:p>
    <w:p w:rsidR="00565C2C" w:rsidRPr="00565651" w:rsidRDefault="00565C2C" w:rsidP="00A07374">
      <w:pPr>
        <w:tabs>
          <w:tab w:val="left" w:pos="426"/>
        </w:tabs>
        <w:spacing w:after="0" w:line="240" w:lineRule="auto"/>
        <w:rPr>
          <w:rFonts w:ascii="Times New Roman" w:hAnsi="Times New Roman" w:cs="Times New Roman"/>
          <w:bCs/>
          <w:sz w:val="24"/>
          <w:szCs w:val="24"/>
        </w:rPr>
      </w:pPr>
    </w:p>
    <w:p w:rsidR="0056773D" w:rsidRPr="00565651" w:rsidRDefault="00B97C79" w:rsidP="00A07374">
      <w:pPr>
        <w:tabs>
          <w:tab w:val="left" w:pos="426"/>
        </w:tabs>
        <w:spacing w:after="0" w:line="240" w:lineRule="auto"/>
        <w:jc w:val="center"/>
        <w:rPr>
          <w:rFonts w:ascii="Times New Roman" w:hAnsi="Times New Roman" w:cs="Times New Roman"/>
          <w:b/>
          <w:bCs/>
          <w:sz w:val="24"/>
          <w:szCs w:val="24"/>
        </w:rPr>
      </w:pPr>
      <w:r w:rsidRPr="00565651">
        <w:rPr>
          <w:rFonts w:ascii="Times New Roman" w:hAnsi="Times New Roman" w:cs="Times New Roman"/>
          <w:b/>
          <w:bCs/>
          <w:sz w:val="24"/>
          <w:szCs w:val="24"/>
        </w:rPr>
        <w:t>Статья 4. Порядок сдачи-приемки выполненных работ</w:t>
      </w:r>
    </w:p>
    <w:p w:rsidR="00B97C79" w:rsidRPr="00565651" w:rsidRDefault="00B97C79" w:rsidP="00A07374">
      <w:pPr>
        <w:tabs>
          <w:tab w:val="left" w:pos="426"/>
          <w:tab w:val="num" w:pos="1100"/>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4.1.</w:t>
      </w:r>
      <w:r w:rsidRPr="00565651">
        <w:rPr>
          <w:rFonts w:ascii="Times New Roman" w:hAnsi="Times New Roman" w:cs="Times New Roman"/>
          <w:sz w:val="24"/>
          <w:szCs w:val="24"/>
        </w:rPr>
        <w:tab/>
        <w:t>В течение одного рабочего дня после завершения выполнения работ, предусмотренных Догов</w:t>
      </w:r>
      <w:r w:rsidRPr="00565651">
        <w:rPr>
          <w:rFonts w:ascii="Times New Roman" w:hAnsi="Times New Roman" w:cs="Times New Roman"/>
          <w:sz w:val="24"/>
          <w:szCs w:val="24"/>
        </w:rPr>
        <w:t>о</w:t>
      </w:r>
      <w:r w:rsidRPr="00565651">
        <w:rPr>
          <w:rFonts w:ascii="Times New Roman" w:hAnsi="Times New Roman" w:cs="Times New Roman"/>
          <w:sz w:val="24"/>
          <w:szCs w:val="24"/>
        </w:rPr>
        <w:t>ром, Подрядчик уведомляет Заказчика о факте завершения работ.</w:t>
      </w:r>
    </w:p>
    <w:p w:rsidR="00B97C79" w:rsidRPr="00565651" w:rsidRDefault="00B97C79" w:rsidP="00A07374">
      <w:pPr>
        <w:tabs>
          <w:tab w:val="left" w:pos="426"/>
          <w:tab w:val="num" w:pos="1204"/>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 xml:space="preserve">Не позднее рабочего дня, следующего за днем получения Заказчиком указанного уведомления, Подрядчик предоставляет Заказчику комплект отчетной документации. Комплект документации состоит </w:t>
      </w:r>
      <w:proofErr w:type="gramStart"/>
      <w:r w:rsidRPr="00565651">
        <w:rPr>
          <w:rFonts w:ascii="Times New Roman" w:hAnsi="Times New Roman" w:cs="Times New Roman"/>
          <w:sz w:val="24"/>
          <w:szCs w:val="24"/>
        </w:rPr>
        <w:t>из</w:t>
      </w:r>
      <w:proofErr w:type="gramEnd"/>
      <w:r w:rsidRPr="00565651">
        <w:rPr>
          <w:rFonts w:ascii="Times New Roman" w:hAnsi="Times New Roman" w:cs="Times New Roman"/>
          <w:sz w:val="24"/>
          <w:szCs w:val="24"/>
        </w:rPr>
        <w:t>:</w:t>
      </w:r>
    </w:p>
    <w:p w:rsidR="00B97C79" w:rsidRPr="00565651" w:rsidRDefault="00B97C79" w:rsidP="00A07374">
      <w:pPr>
        <w:numPr>
          <w:ilvl w:val="0"/>
          <w:numId w:val="19"/>
        </w:numPr>
        <w:tabs>
          <w:tab w:val="clear" w:pos="1260"/>
          <w:tab w:val="left" w:pos="284"/>
          <w:tab w:val="left" w:pos="720"/>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акта сдачи-приемки выполненных работ по формам КС-2, подписанного Подрядчиком в 2 (</w:t>
      </w:r>
      <w:r w:rsidRPr="00565651">
        <w:rPr>
          <w:rFonts w:ascii="Times New Roman" w:hAnsi="Times New Roman" w:cs="Times New Roman"/>
          <w:i/>
          <w:sz w:val="24"/>
          <w:szCs w:val="24"/>
        </w:rPr>
        <w:t>двух</w:t>
      </w:r>
      <w:r w:rsidRPr="00565651">
        <w:rPr>
          <w:rFonts w:ascii="Times New Roman" w:hAnsi="Times New Roman" w:cs="Times New Roman"/>
          <w:sz w:val="24"/>
          <w:szCs w:val="24"/>
        </w:rPr>
        <w:t>) экземплярах;</w:t>
      </w:r>
    </w:p>
    <w:p w:rsidR="00B97C79" w:rsidRPr="00565651" w:rsidRDefault="00B97C79" w:rsidP="00A07374">
      <w:pPr>
        <w:numPr>
          <w:ilvl w:val="0"/>
          <w:numId w:val="19"/>
        </w:numPr>
        <w:tabs>
          <w:tab w:val="clear" w:pos="1260"/>
          <w:tab w:val="left" w:pos="284"/>
          <w:tab w:val="left" w:pos="720"/>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справки о стоимости выполненных работ по форме КС-3, подписанной Подрядчиком в 2 (</w:t>
      </w:r>
      <w:r w:rsidRPr="00565651">
        <w:rPr>
          <w:rFonts w:ascii="Times New Roman" w:hAnsi="Times New Roman" w:cs="Times New Roman"/>
          <w:i/>
          <w:sz w:val="24"/>
          <w:szCs w:val="24"/>
        </w:rPr>
        <w:t>двух</w:t>
      </w:r>
      <w:r w:rsidRPr="00565651">
        <w:rPr>
          <w:rFonts w:ascii="Times New Roman" w:hAnsi="Times New Roman" w:cs="Times New Roman"/>
          <w:sz w:val="24"/>
          <w:szCs w:val="24"/>
        </w:rPr>
        <w:t>) экземплярах;</w:t>
      </w:r>
    </w:p>
    <w:p w:rsidR="00B97C79" w:rsidRPr="00565651" w:rsidRDefault="00B97C79" w:rsidP="00A07374">
      <w:pPr>
        <w:numPr>
          <w:ilvl w:val="0"/>
          <w:numId w:val="19"/>
        </w:numPr>
        <w:tabs>
          <w:tab w:val="clear" w:pos="1260"/>
          <w:tab w:val="left" w:pos="284"/>
          <w:tab w:val="left" w:pos="720"/>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 xml:space="preserve">оригинала </w:t>
      </w:r>
      <w:proofErr w:type="gramStart"/>
      <w:r w:rsidRPr="00565651">
        <w:rPr>
          <w:rFonts w:ascii="Times New Roman" w:hAnsi="Times New Roman" w:cs="Times New Roman"/>
          <w:sz w:val="24"/>
          <w:szCs w:val="24"/>
        </w:rPr>
        <w:t>счет-фактуры</w:t>
      </w:r>
      <w:proofErr w:type="gramEnd"/>
      <w:r w:rsidRPr="00565651">
        <w:rPr>
          <w:rFonts w:ascii="Times New Roman" w:hAnsi="Times New Roman" w:cs="Times New Roman"/>
          <w:sz w:val="24"/>
          <w:szCs w:val="24"/>
        </w:rPr>
        <w:t xml:space="preserve"> – в одном экземпляре.</w:t>
      </w:r>
    </w:p>
    <w:p w:rsidR="00B97C79" w:rsidRPr="00565651" w:rsidRDefault="00B97C79" w:rsidP="00A07374">
      <w:pPr>
        <w:spacing w:after="0" w:line="240" w:lineRule="auto"/>
        <w:jc w:val="both"/>
        <w:rPr>
          <w:rFonts w:ascii="Times New Roman" w:eastAsia="MS Mincho" w:hAnsi="Times New Roman" w:cs="Times New Roman"/>
          <w:sz w:val="24"/>
          <w:szCs w:val="24"/>
        </w:rPr>
      </w:pPr>
      <w:r w:rsidRPr="00565651">
        <w:rPr>
          <w:rFonts w:ascii="Times New Roman" w:hAnsi="Times New Roman" w:cs="Times New Roman"/>
          <w:sz w:val="24"/>
          <w:szCs w:val="24"/>
        </w:rPr>
        <w:t xml:space="preserve">4.2. </w:t>
      </w:r>
      <w:r w:rsidRPr="00565651">
        <w:rPr>
          <w:rFonts w:ascii="Times New Roman" w:eastAsia="MS Mincho" w:hAnsi="Times New Roman" w:cs="Times New Roman"/>
          <w:sz w:val="24"/>
          <w:szCs w:val="24"/>
        </w:rPr>
        <w:t>По решению Заказчика для приемки выполненных работ может создаваться приемочная коми</w:t>
      </w:r>
      <w:r w:rsidRPr="00565651">
        <w:rPr>
          <w:rFonts w:ascii="Times New Roman" w:eastAsia="MS Mincho" w:hAnsi="Times New Roman" w:cs="Times New Roman"/>
          <w:sz w:val="24"/>
          <w:szCs w:val="24"/>
        </w:rPr>
        <w:t>с</w:t>
      </w:r>
      <w:r w:rsidRPr="00565651">
        <w:rPr>
          <w:rFonts w:ascii="Times New Roman" w:eastAsia="MS Mincho" w:hAnsi="Times New Roman" w:cs="Times New Roman"/>
          <w:sz w:val="24"/>
          <w:szCs w:val="24"/>
        </w:rPr>
        <w:t>сия, которая состоит не менее чем из пяти человек.</w:t>
      </w:r>
    </w:p>
    <w:p w:rsidR="00B97C79" w:rsidRPr="00565651" w:rsidRDefault="00B97C79" w:rsidP="00A07374">
      <w:pPr>
        <w:spacing w:after="0" w:line="240" w:lineRule="auto"/>
        <w:jc w:val="both"/>
        <w:rPr>
          <w:rFonts w:ascii="Times New Roman" w:eastAsia="MS Mincho" w:hAnsi="Times New Roman" w:cs="Times New Roman"/>
          <w:sz w:val="24"/>
          <w:szCs w:val="24"/>
        </w:rPr>
      </w:pPr>
      <w:r w:rsidRPr="00565651">
        <w:rPr>
          <w:rFonts w:ascii="Times New Roman" w:eastAsia="MS Mincho" w:hAnsi="Times New Roman" w:cs="Times New Roman"/>
          <w:sz w:val="24"/>
          <w:szCs w:val="24"/>
        </w:rPr>
        <w:t>4.3. Не позднее 3 (</w:t>
      </w:r>
      <w:r w:rsidRPr="00565651">
        <w:rPr>
          <w:rFonts w:ascii="Times New Roman" w:eastAsia="MS Mincho" w:hAnsi="Times New Roman" w:cs="Times New Roman"/>
          <w:i/>
          <w:sz w:val="24"/>
          <w:szCs w:val="24"/>
        </w:rPr>
        <w:t>трех</w:t>
      </w:r>
      <w:r w:rsidRPr="00565651">
        <w:rPr>
          <w:rFonts w:ascii="Times New Roman" w:eastAsia="MS Mincho" w:hAnsi="Times New Roman" w:cs="Times New Roman"/>
          <w:sz w:val="24"/>
          <w:szCs w:val="24"/>
        </w:rPr>
        <w:t>) рабочих дней после получения от Подрядчика документов, указанных в п. 4.1. настоящего Договора, Заказчик рассматривает результаты и осуществляет приемку выполне</w:t>
      </w:r>
      <w:r w:rsidRPr="00565651">
        <w:rPr>
          <w:rFonts w:ascii="Times New Roman" w:eastAsia="MS Mincho" w:hAnsi="Times New Roman" w:cs="Times New Roman"/>
          <w:sz w:val="24"/>
          <w:szCs w:val="24"/>
        </w:rPr>
        <w:t>н</w:t>
      </w:r>
      <w:r w:rsidRPr="00565651">
        <w:rPr>
          <w:rFonts w:ascii="Times New Roman" w:eastAsia="MS Mincho" w:hAnsi="Times New Roman" w:cs="Times New Roman"/>
          <w:sz w:val="24"/>
          <w:szCs w:val="24"/>
        </w:rPr>
        <w:t>ных работ на предмет соответствия их объема и качества требованиям, изложенным в настоящем Договоре и Сметной документации.</w:t>
      </w:r>
    </w:p>
    <w:p w:rsidR="00B97C79" w:rsidRPr="00565651" w:rsidRDefault="00B97C79" w:rsidP="00A07374">
      <w:pPr>
        <w:spacing w:after="0" w:line="240" w:lineRule="auto"/>
        <w:jc w:val="both"/>
        <w:rPr>
          <w:rFonts w:ascii="Times New Roman" w:eastAsia="MS Mincho" w:hAnsi="Times New Roman" w:cs="Times New Roman"/>
          <w:sz w:val="24"/>
          <w:szCs w:val="24"/>
        </w:rPr>
      </w:pPr>
      <w:r w:rsidRPr="00565651">
        <w:rPr>
          <w:rFonts w:ascii="Times New Roman" w:eastAsia="MS Mincho" w:hAnsi="Times New Roman" w:cs="Times New Roman"/>
          <w:sz w:val="24"/>
          <w:szCs w:val="24"/>
        </w:rPr>
        <w:t>4.4. Для проверки предоставленных Подрядчиком результатов, предусмотренных Договором, в ч</w:t>
      </w:r>
      <w:r w:rsidRPr="00565651">
        <w:rPr>
          <w:rFonts w:ascii="Times New Roman" w:eastAsia="MS Mincho" w:hAnsi="Times New Roman" w:cs="Times New Roman"/>
          <w:sz w:val="24"/>
          <w:szCs w:val="24"/>
        </w:rPr>
        <w:t>а</w:t>
      </w:r>
      <w:r w:rsidRPr="00565651">
        <w:rPr>
          <w:rFonts w:ascii="Times New Roman" w:eastAsia="MS Mincho" w:hAnsi="Times New Roman" w:cs="Times New Roman"/>
          <w:sz w:val="24"/>
          <w:szCs w:val="24"/>
        </w:rPr>
        <w:t>сти их соответствия условиям Договора Заказ</w:t>
      </w:r>
      <w:r w:rsidR="00FB19C8" w:rsidRPr="00565651">
        <w:rPr>
          <w:rFonts w:ascii="Times New Roman" w:eastAsia="MS Mincho" w:hAnsi="Times New Roman" w:cs="Times New Roman"/>
          <w:sz w:val="24"/>
          <w:szCs w:val="24"/>
        </w:rPr>
        <w:t xml:space="preserve">чик </w:t>
      </w:r>
      <w:r w:rsidR="0056773D">
        <w:rPr>
          <w:rFonts w:ascii="Times New Roman" w:eastAsia="MS Mincho" w:hAnsi="Times New Roman" w:cs="Times New Roman"/>
          <w:sz w:val="24"/>
          <w:szCs w:val="24"/>
        </w:rPr>
        <w:t xml:space="preserve">вправе </w:t>
      </w:r>
      <w:r w:rsidR="00FB19C8" w:rsidRPr="00565651">
        <w:rPr>
          <w:rFonts w:ascii="Times New Roman" w:eastAsia="MS Mincho" w:hAnsi="Times New Roman" w:cs="Times New Roman"/>
          <w:sz w:val="24"/>
          <w:szCs w:val="24"/>
        </w:rPr>
        <w:t>провести экспертизу.</w:t>
      </w:r>
    </w:p>
    <w:p w:rsidR="00B97C79" w:rsidRPr="00565651" w:rsidRDefault="00B97C79" w:rsidP="00A07374">
      <w:pPr>
        <w:spacing w:after="0" w:line="240" w:lineRule="auto"/>
        <w:jc w:val="both"/>
        <w:rPr>
          <w:rFonts w:ascii="Times New Roman" w:eastAsia="MS Mincho" w:hAnsi="Times New Roman" w:cs="Times New Roman"/>
          <w:sz w:val="24"/>
          <w:szCs w:val="24"/>
        </w:rPr>
      </w:pPr>
      <w:r w:rsidRPr="00565651">
        <w:rPr>
          <w:rFonts w:ascii="Times New Roman" w:eastAsia="MS Mincho" w:hAnsi="Times New Roman" w:cs="Times New Roman"/>
          <w:sz w:val="24"/>
          <w:szCs w:val="24"/>
        </w:rPr>
        <w:t>4.5.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w:t>
      </w:r>
      <w:r w:rsidRPr="00565651">
        <w:rPr>
          <w:rFonts w:ascii="Times New Roman" w:eastAsia="MS Mincho" w:hAnsi="Times New Roman" w:cs="Times New Roman"/>
          <w:sz w:val="24"/>
          <w:szCs w:val="24"/>
        </w:rPr>
        <w:t>о</w:t>
      </w:r>
      <w:r w:rsidRPr="00565651">
        <w:rPr>
          <w:rFonts w:ascii="Times New Roman" w:eastAsia="MS Mincho" w:hAnsi="Times New Roman" w:cs="Times New Roman"/>
          <w:sz w:val="24"/>
          <w:szCs w:val="24"/>
        </w:rPr>
        <w:t>ванным и соответствовать законодательству Российской Федерации. В случае, если по результатам экспертизы установлены нарушения требований Договора, не препятствующие приемке выполне</w:t>
      </w:r>
      <w:r w:rsidRPr="00565651">
        <w:rPr>
          <w:rFonts w:ascii="Times New Roman" w:eastAsia="MS Mincho" w:hAnsi="Times New Roman" w:cs="Times New Roman"/>
          <w:sz w:val="24"/>
          <w:szCs w:val="24"/>
        </w:rPr>
        <w:t>н</w:t>
      </w:r>
      <w:r w:rsidRPr="00565651">
        <w:rPr>
          <w:rFonts w:ascii="Times New Roman" w:eastAsia="MS Mincho" w:hAnsi="Times New Roman" w:cs="Times New Roman"/>
          <w:sz w:val="24"/>
          <w:szCs w:val="24"/>
        </w:rPr>
        <w:lastRenderedPageBreak/>
        <w:t>ной работы, в заключени</w:t>
      </w:r>
      <w:proofErr w:type="gramStart"/>
      <w:r w:rsidRPr="00565651">
        <w:rPr>
          <w:rFonts w:ascii="Times New Roman" w:eastAsia="MS Mincho" w:hAnsi="Times New Roman" w:cs="Times New Roman"/>
          <w:sz w:val="24"/>
          <w:szCs w:val="24"/>
        </w:rPr>
        <w:t>и</w:t>
      </w:r>
      <w:proofErr w:type="gramEnd"/>
      <w:r w:rsidRPr="00565651">
        <w:rPr>
          <w:rFonts w:ascii="Times New Roman" w:eastAsia="MS Mincho"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B97C79" w:rsidRPr="00565651" w:rsidRDefault="00B97C79" w:rsidP="00A07374">
      <w:pPr>
        <w:spacing w:after="0" w:line="240" w:lineRule="auto"/>
        <w:jc w:val="both"/>
        <w:rPr>
          <w:rFonts w:ascii="Times New Roman" w:eastAsia="MS Mincho" w:hAnsi="Times New Roman" w:cs="Times New Roman"/>
          <w:sz w:val="24"/>
          <w:szCs w:val="24"/>
        </w:rPr>
      </w:pPr>
      <w:r w:rsidRPr="00565651">
        <w:rPr>
          <w:rFonts w:ascii="Times New Roman" w:eastAsia="MS Mincho" w:hAnsi="Times New Roman" w:cs="Times New Roman"/>
          <w:sz w:val="24"/>
          <w:szCs w:val="24"/>
        </w:rPr>
        <w:t>4.6. После приемки работ Заказчик направляет Подрядчику подписанные по 1 (</w:t>
      </w:r>
      <w:r w:rsidRPr="00565651">
        <w:rPr>
          <w:rFonts w:ascii="Times New Roman" w:eastAsia="MS Mincho" w:hAnsi="Times New Roman" w:cs="Times New Roman"/>
          <w:i/>
          <w:sz w:val="24"/>
          <w:szCs w:val="24"/>
        </w:rPr>
        <w:t>одному</w:t>
      </w:r>
      <w:r w:rsidRPr="00565651">
        <w:rPr>
          <w:rFonts w:ascii="Times New Roman" w:eastAsia="MS Mincho" w:hAnsi="Times New Roman" w:cs="Times New Roman"/>
          <w:sz w:val="24"/>
          <w:szCs w:val="24"/>
        </w:rPr>
        <w:t>) экземпляру актов сдачи-приемки работ по формам КС-2, КС-3, либо акт с перечнем выявленных недостатков, необходимых доработок и сроков для их устранения. В случае отказа Заказчика от принятия резул</w:t>
      </w:r>
      <w:r w:rsidRPr="00565651">
        <w:rPr>
          <w:rFonts w:ascii="Times New Roman" w:eastAsia="MS Mincho" w:hAnsi="Times New Roman" w:cs="Times New Roman"/>
          <w:sz w:val="24"/>
          <w:szCs w:val="24"/>
        </w:rPr>
        <w:t>ь</w:t>
      </w:r>
      <w:r w:rsidRPr="00565651">
        <w:rPr>
          <w:rFonts w:ascii="Times New Roman" w:eastAsia="MS Mincho" w:hAnsi="Times New Roman" w:cs="Times New Roman"/>
          <w:sz w:val="24"/>
          <w:szCs w:val="24"/>
        </w:rPr>
        <w:t>татов выполненных работ в связи с необходимостью устранения недостатков и/или доработки р</w:t>
      </w:r>
      <w:r w:rsidRPr="00565651">
        <w:rPr>
          <w:rFonts w:ascii="Times New Roman" w:eastAsia="MS Mincho" w:hAnsi="Times New Roman" w:cs="Times New Roman"/>
          <w:sz w:val="24"/>
          <w:szCs w:val="24"/>
        </w:rPr>
        <w:t>е</w:t>
      </w:r>
      <w:r w:rsidRPr="00565651">
        <w:rPr>
          <w:rFonts w:ascii="Times New Roman" w:eastAsia="MS Mincho" w:hAnsi="Times New Roman" w:cs="Times New Roman"/>
          <w:sz w:val="24"/>
          <w:szCs w:val="24"/>
        </w:rPr>
        <w:t>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B97C79" w:rsidRPr="00565651" w:rsidRDefault="00B97C79" w:rsidP="00A07374">
      <w:pPr>
        <w:tabs>
          <w:tab w:val="num" w:pos="1100"/>
        </w:tabs>
        <w:spacing w:after="0" w:line="240" w:lineRule="auto"/>
        <w:jc w:val="both"/>
        <w:rPr>
          <w:rFonts w:ascii="Times New Roman" w:eastAsia="MS Mincho" w:hAnsi="Times New Roman" w:cs="Times New Roman"/>
          <w:sz w:val="24"/>
          <w:szCs w:val="24"/>
        </w:rPr>
      </w:pPr>
      <w:r w:rsidRPr="00565651">
        <w:rPr>
          <w:rFonts w:ascii="Times New Roman" w:eastAsia="MS Mincho" w:hAnsi="Times New Roman" w:cs="Times New Roman"/>
          <w:sz w:val="24"/>
          <w:szCs w:val="24"/>
        </w:rPr>
        <w:t>4.7. В случае получения от Заказчика акта, указанного в п. 4.6. настоящего Договора, Подрядчик в течение 3 (</w:t>
      </w:r>
      <w:r w:rsidRPr="00565651">
        <w:rPr>
          <w:rFonts w:ascii="Times New Roman" w:eastAsia="MS Mincho" w:hAnsi="Times New Roman" w:cs="Times New Roman"/>
          <w:i/>
          <w:sz w:val="24"/>
          <w:szCs w:val="24"/>
        </w:rPr>
        <w:t>трех</w:t>
      </w:r>
      <w:r w:rsidRPr="00565651">
        <w:rPr>
          <w:rFonts w:ascii="Times New Roman" w:eastAsia="MS Mincho" w:hAnsi="Times New Roman" w:cs="Times New Roman"/>
          <w:sz w:val="24"/>
          <w:szCs w:val="24"/>
        </w:rPr>
        <w:t>) рабочих дней обязан представить Заказчику запрашиваемые разъяснения в отн</w:t>
      </w:r>
      <w:r w:rsidRPr="00565651">
        <w:rPr>
          <w:rFonts w:ascii="Times New Roman" w:eastAsia="MS Mincho" w:hAnsi="Times New Roman" w:cs="Times New Roman"/>
          <w:sz w:val="24"/>
          <w:szCs w:val="24"/>
        </w:rPr>
        <w:t>о</w:t>
      </w:r>
      <w:r w:rsidRPr="00565651">
        <w:rPr>
          <w:rFonts w:ascii="Times New Roman" w:eastAsia="MS Mincho" w:hAnsi="Times New Roman" w:cs="Times New Roman"/>
          <w:sz w:val="24"/>
          <w:szCs w:val="24"/>
        </w:rPr>
        <w:t>шении выполненных работ или устранить полученные от Заказчика замечания, в срок, установле</w:t>
      </w:r>
      <w:r w:rsidRPr="00565651">
        <w:rPr>
          <w:rFonts w:ascii="Times New Roman" w:eastAsia="MS Mincho" w:hAnsi="Times New Roman" w:cs="Times New Roman"/>
          <w:sz w:val="24"/>
          <w:szCs w:val="24"/>
        </w:rPr>
        <w:t>н</w:t>
      </w:r>
      <w:r w:rsidRPr="00565651">
        <w:rPr>
          <w:rFonts w:ascii="Times New Roman" w:eastAsia="MS Mincho" w:hAnsi="Times New Roman" w:cs="Times New Roman"/>
          <w:sz w:val="24"/>
          <w:szCs w:val="24"/>
        </w:rPr>
        <w:t>ный в указанном акте. После устранения замечаний Подрядчик обязан передать Заказчику отчет об устранении недостатков и выполнении необходимых доработок, а также подписанные им акты сд</w:t>
      </w:r>
      <w:r w:rsidRPr="00565651">
        <w:rPr>
          <w:rFonts w:ascii="Times New Roman" w:eastAsia="MS Mincho" w:hAnsi="Times New Roman" w:cs="Times New Roman"/>
          <w:sz w:val="24"/>
          <w:szCs w:val="24"/>
        </w:rPr>
        <w:t>а</w:t>
      </w:r>
      <w:r w:rsidRPr="00565651">
        <w:rPr>
          <w:rFonts w:ascii="Times New Roman" w:eastAsia="MS Mincho" w:hAnsi="Times New Roman" w:cs="Times New Roman"/>
          <w:sz w:val="24"/>
          <w:szCs w:val="24"/>
        </w:rPr>
        <w:t>чи-приемки работ в 2 (</w:t>
      </w:r>
      <w:r w:rsidRPr="00565651">
        <w:rPr>
          <w:rFonts w:ascii="Times New Roman" w:eastAsia="MS Mincho" w:hAnsi="Times New Roman" w:cs="Times New Roman"/>
          <w:i/>
          <w:sz w:val="24"/>
          <w:szCs w:val="24"/>
        </w:rPr>
        <w:t>двух</w:t>
      </w:r>
      <w:r w:rsidRPr="00565651">
        <w:rPr>
          <w:rFonts w:ascii="Times New Roman" w:eastAsia="MS Mincho" w:hAnsi="Times New Roman" w:cs="Times New Roman"/>
          <w:sz w:val="24"/>
          <w:szCs w:val="24"/>
        </w:rPr>
        <w:t>) экземплярах для принятия Заказчиком выполненных работ.</w:t>
      </w:r>
    </w:p>
    <w:p w:rsidR="00B97C79" w:rsidRPr="00565651" w:rsidRDefault="00B97C79" w:rsidP="00A07374">
      <w:pPr>
        <w:tabs>
          <w:tab w:val="num" w:pos="1100"/>
        </w:tabs>
        <w:spacing w:after="0" w:line="240" w:lineRule="auto"/>
        <w:jc w:val="both"/>
        <w:rPr>
          <w:rFonts w:ascii="Times New Roman" w:eastAsia="MS Mincho" w:hAnsi="Times New Roman" w:cs="Times New Roman"/>
          <w:sz w:val="24"/>
          <w:szCs w:val="24"/>
        </w:rPr>
      </w:pPr>
      <w:r w:rsidRPr="00565651">
        <w:rPr>
          <w:rFonts w:ascii="Times New Roman" w:eastAsia="MS Mincho" w:hAnsi="Times New Roman" w:cs="Times New Roman"/>
          <w:sz w:val="24"/>
          <w:szCs w:val="24"/>
        </w:rPr>
        <w:t>4.8. В случае</w:t>
      </w:r>
      <w:proofErr w:type="gramStart"/>
      <w:r w:rsidRPr="00565651">
        <w:rPr>
          <w:rFonts w:ascii="Times New Roman" w:eastAsia="MS Mincho" w:hAnsi="Times New Roman" w:cs="Times New Roman"/>
          <w:sz w:val="24"/>
          <w:szCs w:val="24"/>
        </w:rPr>
        <w:t>,</w:t>
      </w:r>
      <w:proofErr w:type="gramEnd"/>
      <w:r w:rsidRPr="00565651">
        <w:rPr>
          <w:rFonts w:ascii="Times New Roman" w:eastAsia="MS Mincho" w:hAnsi="Times New Roman" w:cs="Times New Roman"/>
          <w:sz w:val="24"/>
          <w:szCs w:val="24"/>
        </w:rPr>
        <w:t xml:space="preserve"> если Заказчик по результатам повторной приемки работ утвердит отчет, а также в случае отсутствия у Заказчика запросов касательно предоставления разъяснений в отношении в</w:t>
      </w:r>
      <w:r w:rsidRPr="00565651">
        <w:rPr>
          <w:rFonts w:ascii="Times New Roman" w:eastAsia="MS Mincho" w:hAnsi="Times New Roman" w:cs="Times New Roman"/>
          <w:sz w:val="24"/>
          <w:szCs w:val="24"/>
        </w:rPr>
        <w:t>ы</w:t>
      </w:r>
      <w:r w:rsidRPr="00565651">
        <w:rPr>
          <w:rFonts w:ascii="Times New Roman" w:eastAsia="MS Mincho" w:hAnsi="Times New Roman" w:cs="Times New Roman"/>
          <w:sz w:val="24"/>
          <w:szCs w:val="24"/>
        </w:rPr>
        <w:t>полненных работ, Заказчик принимает выполненные работы и подписывает 2 (</w:t>
      </w:r>
      <w:r w:rsidRPr="00565651">
        <w:rPr>
          <w:rFonts w:ascii="Times New Roman" w:eastAsia="MS Mincho" w:hAnsi="Times New Roman" w:cs="Times New Roman"/>
          <w:i/>
          <w:sz w:val="24"/>
          <w:szCs w:val="24"/>
        </w:rPr>
        <w:t>два</w:t>
      </w:r>
      <w:r w:rsidRPr="00565651">
        <w:rPr>
          <w:rFonts w:ascii="Times New Roman" w:eastAsia="MS Mincho" w:hAnsi="Times New Roman" w:cs="Times New Roman"/>
          <w:sz w:val="24"/>
          <w:szCs w:val="24"/>
        </w:rPr>
        <w:t>) экземпляра а</w:t>
      </w:r>
      <w:r w:rsidRPr="00565651">
        <w:rPr>
          <w:rFonts w:ascii="Times New Roman" w:eastAsia="MS Mincho" w:hAnsi="Times New Roman" w:cs="Times New Roman"/>
          <w:sz w:val="24"/>
          <w:szCs w:val="24"/>
        </w:rPr>
        <w:t>к</w:t>
      </w:r>
      <w:r w:rsidRPr="00565651">
        <w:rPr>
          <w:rFonts w:ascii="Times New Roman" w:eastAsia="MS Mincho" w:hAnsi="Times New Roman" w:cs="Times New Roman"/>
          <w:sz w:val="24"/>
          <w:szCs w:val="24"/>
        </w:rPr>
        <w:t>тов сдачи-приемки работ по формам КС-2, КС-3, один из которых направляет Подрядчику в поря</w:t>
      </w:r>
      <w:r w:rsidRPr="00565651">
        <w:rPr>
          <w:rFonts w:ascii="Times New Roman" w:eastAsia="MS Mincho" w:hAnsi="Times New Roman" w:cs="Times New Roman"/>
          <w:sz w:val="24"/>
          <w:szCs w:val="24"/>
        </w:rPr>
        <w:t>д</w:t>
      </w:r>
      <w:r w:rsidRPr="00565651">
        <w:rPr>
          <w:rFonts w:ascii="Times New Roman" w:eastAsia="MS Mincho" w:hAnsi="Times New Roman" w:cs="Times New Roman"/>
          <w:sz w:val="24"/>
          <w:szCs w:val="24"/>
        </w:rPr>
        <w:t>ке, предусмотренном в п. 4.6. Договора.</w:t>
      </w:r>
    </w:p>
    <w:p w:rsidR="00B97C79" w:rsidRPr="00565651" w:rsidRDefault="00B97C79" w:rsidP="00A07374">
      <w:pPr>
        <w:autoSpaceDE w:val="0"/>
        <w:autoSpaceDN w:val="0"/>
        <w:adjustRightInd w:val="0"/>
        <w:spacing w:after="0" w:line="240" w:lineRule="auto"/>
        <w:jc w:val="both"/>
        <w:rPr>
          <w:rFonts w:ascii="Times New Roman" w:eastAsia="MS Mincho" w:hAnsi="Times New Roman" w:cs="Times New Roman"/>
          <w:sz w:val="24"/>
          <w:szCs w:val="24"/>
        </w:rPr>
      </w:pPr>
      <w:r w:rsidRPr="00565651">
        <w:rPr>
          <w:rFonts w:ascii="Times New Roman" w:eastAsia="MS Mincho" w:hAnsi="Times New Roman" w:cs="Times New Roman"/>
          <w:sz w:val="24"/>
          <w:szCs w:val="24"/>
        </w:rPr>
        <w:t>4.9. Подписанные Заказчиком и Подрядчиком акты сдачи-приемки работ, счет-фактура и предъя</w:t>
      </w:r>
      <w:r w:rsidRPr="00565651">
        <w:rPr>
          <w:rFonts w:ascii="Times New Roman" w:eastAsia="MS Mincho" w:hAnsi="Times New Roman" w:cs="Times New Roman"/>
          <w:sz w:val="24"/>
          <w:szCs w:val="24"/>
        </w:rPr>
        <w:t>в</w:t>
      </w:r>
      <w:r w:rsidRPr="00565651">
        <w:rPr>
          <w:rFonts w:ascii="Times New Roman" w:eastAsia="MS Mincho" w:hAnsi="Times New Roman" w:cs="Times New Roman"/>
          <w:sz w:val="24"/>
          <w:szCs w:val="24"/>
        </w:rPr>
        <w:t>ленный Подрядчиком Заказчику счет на оплату цены Договора являются основанием для оплаты Подрядчику выполненных работ.</w:t>
      </w:r>
    </w:p>
    <w:p w:rsidR="00B97C79" w:rsidRPr="00565651" w:rsidRDefault="00B97C79" w:rsidP="00A07374">
      <w:pPr>
        <w:tabs>
          <w:tab w:val="left" w:pos="567"/>
        </w:tabs>
        <w:spacing w:after="0" w:line="240" w:lineRule="auto"/>
        <w:rPr>
          <w:rFonts w:ascii="Times New Roman" w:hAnsi="Times New Roman" w:cs="Times New Roman"/>
          <w:sz w:val="24"/>
          <w:szCs w:val="24"/>
        </w:rPr>
      </w:pPr>
    </w:p>
    <w:p w:rsidR="00B97C79" w:rsidRPr="00565651" w:rsidRDefault="00B97C79" w:rsidP="00A07374">
      <w:pPr>
        <w:tabs>
          <w:tab w:val="left" w:pos="567"/>
        </w:tabs>
        <w:spacing w:after="0" w:line="240" w:lineRule="auto"/>
        <w:jc w:val="center"/>
        <w:rPr>
          <w:rFonts w:ascii="Times New Roman" w:hAnsi="Times New Roman" w:cs="Times New Roman"/>
          <w:b/>
          <w:bCs/>
          <w:sz w:val="24"/>
          <w:szCs w:val="24"/>
        </w:rPr>
      </w:pPr>
      <w:r w:rsidRPr="00565651">
        <w:rPr>
          <w:rFonts w:ascii="Times New Roman" w:hAnsi="Times New Roman" w:cs="Times New Roman"/>
          <w:b/>
          <w:bCs/>
          <w:sz w:val="24"/>
          <w:szCs w:val="24"/>
        </w:rPr>
        <w:t>Статья 5. Права и обязанности Сторон</w:t>
      </w:r>
    </w:p>
    <w:p w:rsidR="00B97C79" w:rsidRPr="00565651" w:rsidRDefault="00B97C79" w:rsidP="00A07374">
      <w:pPr>
        <w:tabs>
          <w:tab w:val="left" w:pos="567"/>
          <w:tab w:val="left" w:pos="1100"/>
        </w:tabs>
        <w:spacing w:after="0" w:line="240" w:lineRule="auto"/>
        <w:rPr>
          <w:rFonts w:ascii="Times New Roman" w:hAnsi="Times New Roman" w:cs="Times New Roman"/>
          <w:b/>
          <w:bCs/>
          <w:sz w:val="24"/>
          <w:szCs w:val="24"/>
        </w:rPr>
      </w:pPr>
      <w:r w:rsidRPr="00565651">
        <w:rPr>
          <w:rFonts w:ascii="Times New Roman" w:hAnsi="Times New Roman" w:cs="Times New Roman"/>
          <w:b/>
          <w:bCs/>
          <w:sz w:val="24"/>
          <w:szCs w:val="24"/>
        </w:rPr>
        <w:t>5.1.</w:t>
      </w:r>
      <w:r w:rsidRPr="00565651">
        <w:rPr>
          <w:rFonts w:ascii="Times New Roman" w:hAnsi="Times New Roman" w:cs="Times New Roman"/>
          <w:b/>
          <w:bCs/>
          <w:sz w:val="24"/>
          <w:szCs w:val="24"/>
        </w:rPr>
        <w:tab/>
        <w:t>Заказчик вправе:</w:t>
      </w:r>
    </w:p>
    <w:p w:rsidR="00B97C79" w:rsidRPr="00565651" w:rsidRDefault="00B97C79" w:rsidP="00A07374">
      <w:pPr>
        <w:tabs>
          <w:tab w:val="left" w:pos="567"/>
          <w:tab w:val="left" w:pos="1400"/>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5.1.1.</w:t>
      </w:r>
      <w:r w:rsidRPr="00565651">
        <w:rPr>
          <w:rFonts w:ascii="Times New Roman" w:hAnsi="Times New Roman" w:cs="Times New Roman"/>
          <w:sz w:val="24"/>
          <w:szCs w:val="24"/>
        </w:rP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97C79" w:rsidRPr="00565651" w:rsidRDefault="00B97C79" w:rsidP="00A07374">
      <w:pPr>
        <w:tabs>
          <w:tab w:val="left" w:pos="567"/>
          <w:tab w:val="left" w:pos="1400"/>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5.1.2. Осуществлять контроль в течение всего срока выполнения работ с привлечением специалиста, обладающего необходимыми знаниями и навыками, согласно предмету настоящего Договора. Т</w:t>
      </w:r>
      <w:r w:rsidRPr="00565651">
        <w:rPr>
          <w:rFonts w:ascii="Times New Roman" w:hAnsi="Times New Roman" w:cs="Times New Roman"/>
          <w:sz w:val="24"/>
          <w:szCs w:val="24"/>
        </w:rPr>
        <w:t>а</w:t>
      </w:r>
      <w:r w:rsidRPr="00565651">
        <w:rPr>
          <w:rFonts w:ascii="Times New Roman" w:hAnsi="Times New Roman" w:cs="Times New Roman"/>
          <w:sz w:val="24"/>
          <w:szCs w:val="24"/>
        </w:rPr>
        <w:t>кой специалист дает экспертное заключение по результатам выполненных работ.</w:t>
      </w:r>
    </w:p>
    <w:p w:rsidR="00B97C79" w:rsidRPr="00565651" w:rsidRDefault="00B97C79" w:rsidP="00A07374">
      <w:pPr>
        <w:tabs>
          <w:tab w:val="left" w:pos="567"/>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5.1.3.</w:t>
      </w:r>
      <w:r w:rsidRPr="00565651">
        <w:rPr>
          <w:rFonts w:ascii="Times New Roman" w:hAnsi="Times New Roman" w:cs="Times New Roman"/>
          <w:sz w:val="24"/>
          <w:szCs w:val="24"/>
        </w:rPr>
        <w:tab/>
        <w:t>Требовать от Подрядчика представления надлежащим образом оформленной отчетной док</w:t>
      </w:r>
      <w:r w:rsidRPr="00565651">
        <w:rPr>
          <w:rFonts w:ascii="Times New Roman" w:hAnsi="Times New Roman" w:cs="Times New Roman"/>
          <w:sz w:val="24"/>
          <w:szCs w:val="24"/>
        </w:rPr>
        <w:t>у</w:t>
      </w:r>
      <w:r w:rsidRPr="00565651">
        <w:rPr>
          <w:rFonts w:ascii="Times New Roman" w:hAnsi="Times New Roman" w:cs="Times New Roman"/>
          <w:sz w:val="24"/>
          <w:szCs w:val="24"/>
        </w:rPr>
        <w:t>ментации и материалов, подтверждающих исполнение обязательств в соответствии со сметной д</w:t>
      </w:r>
      <w:r w:rsidRPr="00565651">
        <w:rPr>
          <w:rFonts w:ascii="Times New Roman" w:hAnsi="Times New Roman" w:cs="Times New Roman"/>
          <w:sz w:val="24"/>
          <w:szCs w:val="24"/>
        </w:rPr>
        <w:t>о</w:t>
      </w:r>
      <w:r w:rsidRPr="00565651">
        <w:rPr>
          <w:rFonts w:ascii="Times New Roman" w:hAnsi="Times New Roman" w:cs="Times New Roman"/>
          <w:sz w:val="24"/>
          <w:szCs w:val="24"/>
        </w:rPr>
        <w:t>кументацией и настоящим Договором.</w:t>
      </w:r>
    </w:p>
    <w:p w:rsidR="00B97C79" w:rsidRPr="00565651" w:rsidRDefault="00B97C79" w:rsidP="00A07374">
      <w:pPr>
        <w:tabs>
          <w:tab w:val="left" w:pos="567"/>
          <w:tab w:val="left" w:pos="1400"/>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5.1.4.</w:t>
      </w:r>
      <w:r w:rsidRPr="00565651">
        <w:rPr>
          <w:rFonts w:ascii="Times New Roman" w:hAnsi="Times New Roman" w:cs="Times New Roman"/>
          <w:sz w:val="24"/>
          <w:szCs w:val="24"/>
        </w:rPr>
        <w:tab/>
        <w:t>В случае досрочного исполнения Подрядчиком обязательств по настоящему Договору пр</w:t>
      </w:r>
      <w:r w:rsidRPr="00565651">
        <w:rPr>
          <w:rFonts w:ascii="Times New Roman" w:hAnsi="Times New Roman" w:cs="Times New Roman"/>
          <w:sz w:val="24"/>
          <w:szCs w:val="24"/>
        </w:rPr>
        <w:t>и</w:t>
      </w:r>
      <w:r w:rsidRPr="00565651">
        <w:rPr>
          <w:rFonts w:ascii="Times New Roman" w:hAnsi="Times New Roman" w:cs="Times New Roman"/>
          <w:sz w:val="24"/>
          <w:szCs w:val="24"/>
        </w:rPr>
        <w:t>нять и оплатить работы в соответствии с установленным в Договоре порядком.</w:t>
      </w:r>
    </w:p>
    <w:p w:rsidR="00B97C79" w:rsidRPr="00565651" w:rsidRDefault="00B97C79" w:rsidP="00A07374">
      <w:pPr>
        <w:tabs>
          <w:tab w:val="left" w:pos="567"/>
          <w:tab w:val="left" w:pos="1400"/>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5.1.5.</w:t>
      </w:r>
      <w:r w:rsidRPr="00565651">
        <w:rPr>
          <w:rFonts w:ascii="Times New Roman" w:hAnsi="Times New Roman" w:cs="Times New Roman"/>
          <w:sz w:val="24"/>
          <w:szCs w:val="24"/>
        </w:rPr>
        <w:tab/>
        <w:t>Запрашивать у Подрядчика информацию о ходе и состоянии выполняемых работ. Осущест</w:t>
      </w:r>
      <w:r w:rsidRPr="00565651">
        <w:rPr>
          <w:rFonts w:ascii="Times New Roman" w:hAnsi="Times New Roman" w:cs="Times New Roman"/>
          <w:sz w:val="24"/>
          <w:szCs w:val="24"/>
        </w:rPr>
        <w:t>в</w:t>
      </w:r>
      <w:r w:rsidRPr="00565651">
        <w:rPr>
          <w:rFonts w:ascii="Times New Roman" w:hAnsi="Times New Roman" w:cs="Times New Roman"/>
          <w:sz w:val="24"/>
          <w:szCs w:val="24"/>
        </w:rPr>
        <w:t>лять контроль объема и сроков выполнения работ.</w:t>
      </w:r>
    </w:p>
    <w:p w:rsidR="00B97C79" w:rsidRPr="00565651" w:rsidRDefault="00B97C79" w:rsidP="00A07374">
      <w:pPr>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5.1.6. Запрашивать у Подрядчика сведения, касающиеся аттестации руководителей и персонала по охране труда, пожарной безопасности; при выполнении работ с применением опасных произво</w:t>
      </w:r>
      <w:r w:rsidRPr="00565651">
        <w:rPr>
          <w:rFonts w:ascii="Times New Roman" w:hAnsi="Times New Roman" w:cs="Times New Roman"/>
          <w:sz w:val="24"/>
          <w:szCs w:val="24"/>
        </w:rPr>
        <w:t>д</w:t>
      </w:r>
      <w:r w:rsidRPr="00565651">
        <w:rPr>
          <w:rFonts w:ascii="Times New Roman" w:hAnsi="Times New Roman" w:cs="Times New Roman"/>
          <w:sz w:val="24"/>
          <w:szCs w:val="24"/>
        </w:rPr>
        <w:t>ственных объектов, аттестацию по промышленной безопасности.</w:t>
      </w:r>
    </w:p>
    <w:p w:rsidR="00B97C79" w:rsidRPr="00565651" w:rsidRDefault="00B97C79" w:rsidP="00A07374">
      <w:pPr>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5.1.7. Запрашивать у Подрядчика сведения о возложении обязанностей по соблюдению требований охраны труда, пожарной безопасности и при необходимости промышленной безопасности на те</w:t>
      </w:r>
      <w:r w:rsidRPr="00565651">
        <w:rPr>
          <w:rFonts w:ascii="Times New Roman" w:hAnsi="Times New Roman" w:cs="Times New Roman"/>
          <w:sz w:val="24"/>
          <w:szCs w:val="24"/>
        </w:rPr>
        <w:t>р</w:t>
      </w:r>
      <w:r w:rsidRPr="00565651">
        <w:rPr>
          <w:rFonts w:ascii="Times New Roman" w:hAnsi="Times New Roman" w:cs="Times New Roman"/>
          <w:sz w:val="24"/>
          <w:szCs w:val="24"/>
        </w:rPr>
        <w:t>ритории Заказчика.</w:t>
      </w:r>
    </w:p>
    <w:p w:rsidR="00B97C79" w:rsidRPr="00565651" w:rsidRDefault="00B97C79" w:rsidP="00A07374">
      <w:pPr>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5.1.8. Запрашивать перечень используемого инструмента и оборудования, необходимого для в</w:t>
      </w:r>
      <w:r w:rsidRPr="00565651">
        <w:rPr>
          <w:rFonts w:ascii="Times New Roman" w:hAnsi="Times New Roman" w:cs="Times New Roman"/>
          <w:sz w:val="24"/>
          <w:szCs w:val="24"/>
        </w:rPr>
        <w:t>ы</w:t>
      </w:r>
      <w:r w:rsidRPr="00565651">
        <w:rPr>
          <w:rFonts w:ascii="Times New Roman" w:hAnsi="Times New Roman" w:cs="Times New Roman"/>
          <w:sz w:val="24"/>
          <w:szCs w:val="24"/>
        </w:rPr>
        <w:t>полнения работ по Договору.</w:t>
      </w:r>
    </w:p>
    <w:p w:rsidR="00B97C79" w:rsidRPr="00565651" w:rsidRDefault="00B97C79" w:rsidP="00A07374">
      <w:pPr>
        <w:tabs>
          <w:tab w:val="left" w:pos="567"/>
          <w:tab w:val="left" w:pos="1400"/>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5.1.9. Приостанавливать работы Подрядчика в случае возникновения ситуации, угрожающей жизни и здоровью работников, учащихся и Подрядчика.</w:t>
      </w:r>
    </w:p>
    <w:p w:rsidR="00B97C79" w:rsidRPr="00565651" w:rsidRDefault="00B97C79" w:rsidP="00A07374">
      <w:pPr>
        <w:tabs>
          <w:tab w:val="left" w:pos="567"/>
          <w:tab w:val="left" w:pos="1100"/>
        </w:tabs>
        <w:spacing w:after="0" w:line="240" w:lineRule="auto"/>
        <w:jc w:val="both"/>
        <w:rPr>
          <w:rFonts w:ascii="Times New Roman" w:hAnsi="Times New Roman" w:cs="Times New Roman"/>
          <w:b/>
          <w:bCs/>
          <w:sz w:val="24"/>
          <w:szCs w:val="24"/>
        </w:rPr>
      </w:pPr>
      <w:r w:rsidRPr="00565651">
        <w:rPr>
          <w:rFonts w:ascii="Times New Roman" w:hAnsi="Times New Roman" w:cs="Times New Roman"/>
          <w:b/>
          <w:bCs/>
          <w:sz w:val="24"/>
          <w:szCs w:val="24"/>
        </w:rPr>
        <w:t>5.2.</w:t>
      </w:r>
      <w:r w:rsidRPr="00565651">
        <w:rPr>
          <w:rFonts w:ascii="Times New Roman" w:hAnsi="Times New Roman" w:cs="Times New Roman"/>
          <w:b/>
          <w:bCs/>
          <w:sz w:val="24"/>
          <w:szCs w:val="24"/>
        </w:rPr>
        <w:tab/>
        <w:t>Заказчик обязан:</w:t>
      </w:r>
    </w:p>
    <w:p w:rsidR="00B97C79" w:rsidRPr="00565651" w:rsidRDefault="00B97C79" w:rsidP="00A07374">
      <w:pPr>
        <w:numPr>
          <w:ilvl w:val="0"/>
          <w:numId w:val="18"/>
        </w:numPr>
        <w:tabs>
          <w:tab w:val="clear" w:pos="1800"/>
          <w:tab w:val="left" w:pos="567"/>
          <w:tab w:val="num" w:pos="1200"/>
          <w:tab w:val="left" w:pos="1400"/>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Сообщать в письменной форме Подрядчику о недостатках, обнаруженных в ходе выполнения работ в течение 2 (</w:t>
      </w:r>
      <w:r w:rsidRPr="00565651">
        <w:rPr>
          <w:rFonts w:ascii="Times New Roman" w:hAnsi="Times New Roman" w:cs="Times New Roman"/>
          <w:i/>
          <w:sz w:val="24"/>
          <w:szCs w:val="24"/>
        </w:rPr>
        <w:t>двух</w:t>
      </w:r>
      <w:r w:rsidRPr="00565651">
        <w:rPr>
          <w:rFonts w:ascii="Times New Roman" w:hAnsi="Times New Roman" w:cs="Times New Roman"/>
          <w:sz w:val="24"/>
          <w:szCs w:val="24"/>
        </w:rPr>
        <w:t>) рабочих дней после обнаружения таких недостатков.</w:t>
      </w:r>
    </w:p>
    <w:p w:rsidR="00B97C79" w:rsidRPr="00565651" w:rsidRDefault="00B97C79" w:rsidP="00A07374">
      <w:pPr>
        <w:numPr>
          <w:ilvl w:val="0"/>
          <w:numId w:val="18"/>
        </w:numPr>
        <w:tabs>
          <w:tab w:val="clear" w:pos="1800"/>
          <w:tab w:val="left" w:pos="567"/>
          <w:tab w:val="left" w:pos="1100"/>
          <w:tab w:val="num" w:pos="1200"/>
          <w:tab w:val="left" w:pos="1400"/>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Своевременно принять и оплатить надлежащим образом выполненные работы в соответствии с настоящим Договором.</w:t>
      </w:r>
    </w:p>
    <w:p w:rsidR="00D83CB0" w:rsidRPr="00565651" w:rsidRDefault="00D83CB0" w:rsidP="00A07374">
      <w:pPr>
        <w:numPr>
          <w:ilvl w:val="0"/>
          <w:numId w:val="18"/>
        </w:numPr>
        <w:tabs>
          <w:tab w:val="clear" w:pos="1800"/>
          <w:tab w:val="left" w:pos="567"/>
          <w:tab w:val="left" w:pos="1100"/>
          <w:tab w:val="num" w:pos="1200"/>
          <w:tab w:val="left" w:pos="1400"/>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 xml:space="preserve">В течение 1-го (одного) рабочего дня предоставить материалы необходимые для выполнения работ, в соответствии с согласованным перечнем. Согласование перечня необходимых материалов </w:t>
      </w:r>
      <w:r w:rsidRPr="00565651">
        <w:rPr>
          <w:rFonts w:ascii="Times New Roman" w:hAnsi="Times New Roman" w:cs="Times New Roman"/>
          <w:sz w:val="24"/>
          <w:szCs w:val="24"/>
        </w:rPr>
        <w:lastRenderedPageBreak/>
        <w:t>осуществляется сторонами в течение 1-го рабочего дня со дня заключения настоящего Договор и оформляется соответствующим актом (приема-передачи материалов), который подписывается Ст</w:t>
      </w:r>
      <w:r w:rsidRPr="00565651">
        <w:rPr>
          <w:rFonts w:ascii="Times New Roman" w:hAnsi="Times New Roman" w:cs="Times New Roman"/>
          <w:sz w:val="24"/>
          <w:szCs w:val="24"/>
        </w:rPr>
        <w:t>о</w:t>
      </w:r>
      <w:r w:rsidRPr="00565651">
        <w:rPr>
          <w:rFonts w:ascii="Times New Roman" w:hAnsi="Times New Roman" w:cs="Times New Roman"/>
          <w:sz w:val="24"/>
          <w:szCs w:val="24"/>
        </w:rPr>
        <w:t>ронами.</w:t>
      </w:r>
    </w:p>
    <w:p w:rsidR="00B97C79" w:rsidRPr="00565651" w:rsidRDefault="00B97C79" w:rsidP="00A07374">
      <w:pPr>
        <w:numPr>
          <w:ilvl w:val="0"/>
          <w:numId w:val="18"/>
        </w:numPr>
        <w:tabs>
          <w:tab w:val="clear" w:pos="1800"/>
          <w:tab w:val="left" w:pos="567"/>
          <w:tab w:val="left" w:pos="1100"/>
          <w:tab w:val="num" w:pos="1200"/>
          <w:tab w:val="left" w:pos="1400"/>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При получении от Подрядчика уведомления о приостановлении выполнения работ в случае, указанном в п. 5.4.1</w:t>
      </w:r>
      <w:r w:rsidR="00884C66" w:rsidRPr="00565651">
        <w:rPr>
          <w:rFonts w:ascii="Times New Roman" w:hAnsi="Times New Roman" w:cs="Times New Roman"/>
          <w:sz w:val="24"/>
          <w:szCs w:val="24"/>
        </w:rPr>
        <w:t>2</w:t>
      </w:r>
      <w:r w:rsidRPr="00565651">
        <w:rPr>
          <w:rFonts w:ascii="Times New Roman" w:hAnsi="Times New Roman" w:cs="Times New Roman"/>
          <w:sz w:val="24"/>
          <w:szCs w:val="24"/>
        </w:rPr>
        <w:t xml:space="preserve"> настоящего Договора, рассмотреть вопрос о порядке продолжения выполн</w:t>
      </w:r>
      <w:r w:rsidRPr="00565651">
        <w:rPr>
          <w:rFonts w:ascii="Times New Roman" w:hAnsi="Times New Roman" w:cs="Times New Roman"/>
          <w:sz w:val="24"/>
          <w:szCs w:val="24"/>
        </w:rPr>
        <w:t>е</w:t>
      </w:r>
      <w:r w:rsidRPr="00565651">
        <w:rPr>
          <w:rFonts w:ascii="Times New Roman" w:hAnsi="Times New Roman" w:cs="Times New Roman"/>
          <w:sz w:val="24"/>
          <w:szCs w:val="24"/>
        </w:rPr>
        <w:t>ния работ. Решение о продолжении выполнения работ принимается Заказчиком и Подрядчиком совместно.</w:t>
      </w:r>
    </w:p>
    <w:p w:rsidR="00B97C79" w:rsidRPr="00565651" w:rsidRDefault="00B97C79" w:rsidP="00A07374">
      <w:pPr>
        <w:tabs>
          <w:tab w:val="left" w:pos="567"/>
          <w:tab w:val="left" w:pos="1100"/>
        </w:tabs>
        <w:spacing w:after="0" w:line="240" w:lineRule="auto"/>
        <w:jc w:val="both"/>
        <w:rPr>
          <w:rFonts w:ascii="Times New Roman" w:hAnsi="Times New Roman" w:cs="Times New Roman"/>
          <w:b/>
          <w:bCs/>
          <w:sz w:val="24"/>
          <w:szCs w:val="24"/>
        </w:rPr>
      </w:pPr>
      <w:r w:rsidRPr="00565651">
        <w:rPr>
          <w:rFonts w:ascii="Times New Roman" w:hAnsi="Times New Roman" w:cs="Times New Roman"/>
          <w:b/>
          <w:bCs/>
          <w:sz w:val="24"/>
          <w:szCs w:val="24"/>
        </w:rPr>
        <w:t>5.3.</w:t>
      </w:r>
      <w:r w:rsidRPr="00565651">
        <w:rPr>
          <w:rFonts w:ascii="Times New Roman" w:hAnsi="Times New Roman" w:cs="Times New Roman"/>
          <w:b/>
          <w:bCs/>
          <w:sz w:val="24"/>
          <w:szCs w:val="24"/>
        </w:rPr>
        <w:tab/>
        <w:t>Подрядчик вправе:</w:t>
      </w:r>
    </w:p>
    <w:p w:rsidR="00B97C79" w:rsidRPr="00565651" w:rsidRDefault="00B97C79" w:rsidP="00A07374">
      <w:pPr>
        <w:tabs>
          <w:tab w:val="left" w:pos="567"/>
          <w:tab w:val="left" w:pos="1204"/>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5.3.1.</w:t>
      </w:r>
      <w:r w:rsidRPr="00565651">
        <w:rPr>
          <w:rFonts w:ascii="Times New Roman" w:hAnsi="Times New Roman" w:cs="Times New Roman"/>
          <w:sz w:val="24"/>
          <w:szCs w:val="24"/>
        </w:rPr>
        <w:tab/>
        <w:t>Требовать своевременного подписания Заказчиком актов сдачи-приемки выполненных работ по настоящему Договору на основании представленных Подрядчиком отчетных документов и при условии истечения срока, указанного в п. 4.5. настоящего Договора.</w:t>
      </w:r>
    </w:p>
    <w:p w:rsidR="00B97C79" w:rsidRPr="00565651" w:rsidRDefault="00B97C79" w:rsidP="00A07374">
      <w:pPr>
        <w:tabs>
          <w:tab w:val="left" w:pos="567"/>
          <w:tab w:val="left" w:pos="1204"/>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5.3.2.</w:t>
      </w:r>
      <w:r w:rsidRPr="00565651">
        <w:rPr>
          <w:rFonts w:ascii="Times New Roman" w:hAnsi="Times New Roman" w:cs="Times New Roman"/>
          <w:sz w:val="24"/>
          <w:szCs w:val="24"/>
        </w:rPr>
        <w:tab/>
        <w:t>Требовать своевременной оплаты выполненных работ в соответствии со статьей 2 настоящего Договора.</w:t>
      </w:r>
    </w:p>
    <w:p w:rsidR="00D83CB0" w:rsidRPr="00565651" w:rsidRDefault="00B97C79" w:rsidP="00A07374">
      <w:pPr>
        <w:tabs>
          <w:tab w:val="left" w:pos="567"/>
          <w:tab w:val="left" w:pos="1204"/>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5.3.3.</w:t>
      </w:r>
      <w:r w:rsidRPr="00565651">
        <w:rPr>
          <w:rFonts w:ascii="Times New Roman" w:hAnsi="Times New Roman" w:cs="Times New Roman"/>
          <w:sz w:val="24"/>
          <w:szCs w:val="24"/>
        </w:rPr>
        <w:tab/>
      </w:r>
      <w:r w:rsidR="00D83CB0" w:rsidRPr="00565651">
        <w:rPr>
          <w:rFonts w:ascii="Times New Roman" w:hAnsi="Times New Roman" w:cs="Times New Roman"/>
          <w:sz w:val="24"/>
          <w:szCs w:val="24"/>
        </w:rPr>
        <w:t>Требовать своевременного предоставления материалов, необходимых для выполнения работ.</w:t>
      </w:r>
    </w:p>
    <w:p w:rsidR="00B97C79" w:rsidRPr="00565651" w:rsidRDefault="00D83CB0" w:rsidP="00A07374">
      <w:pPr>
        <w:tabs>
          <w:tab w:val="left" w:pos="567"/>
          <w:tab w:val="left" w:pos="1204"/>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5.3.4.</w:t>
      </w:r>
      <w:r w:rsidRPr="00565651">
        <w:rPr>
          <w:rFonts w:ascii="Times New Roman" w:hAnsi="Times New Roman" w:cs="Times New Roman"/>
          <w:sz w:val="24"/>
          <w:szCs w:val="24"/>
        </w:rPr>
        <w:tab/>
      </w:r>
      <w:r w:rsidR="00B97C79" w:rsidRPr="00565651">
        <w:rPr>
          <w:rFonts w:ascii="Times New Roman" w:hAnsi="Times New Roman" w:cs="Times New Roman"/>
          <w:sz w:val="24"/>
          <w:szCs w:val="24"/>
        </w:rPr>
        <w:t>Получать от Заказчика содействие при выполнении работ в соответствии с условиями насто</w:t>
      </w:r>
      <w:r w:rsidR="00B97C79" w:rsidRPr="00565651">
        <w:rPr>
          <w:rFonts w:ascii="Times New Roman" w:hAnsi="Times New Roman" w:cs="Times New Roman"/>
          <w:sz w:val="24"/>
          <w:szCs w:val="24"/>
        </w:rPr>
        <w:t>я</w:t>
      </w:r>
      <w:r w:rsidR="00B97C79" w:rsidRPr="00565651">
        <w:rPr>
          <w:rFonts w:ascii="Times New Roman" w:hAnsi="Times New Roman" w:cs="Times New Roman"/>
          <w:sz w:val="24"/>
          <w:szCs w:val="24"/>
        </w:rPr>
        <w:t>щего Договора.</w:t>
      </w:r>
    </w:p>
    <w:p w:rsidR="00B97C79" w:rsidRPr="00565651" w:rsidRDefault="00D83CB0" w:rsidP="00A07374">
      <w:pPr>
        <w:tabs>
          <w:tab w:val="left" w:pos="567"/>
          <w:tab w:val="left" w:pos="1204"/>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5.3.5</w:t>
      </w:r>
      <w:r w:rsidR="00B97C79" w:rsidRPr="00565651">
        <w:rPr>
          <w:rFonts w:ascii="Times New Roman" w:hAnsi="Times New Roman" w:cs="Times New Roman"/>
          <w:sz w:val="24"/>
          <w:szCs w:val="24"/>
        </w:rPr>
        <w:t>.</w:t>
      </w:r>
      <w:r w:rsidR="00B97C79" w:rsidRPr="00565651">
        <w:rPr>
          <w:rFonts w:ascii="Times New Roman" w:hAnsi="Times New Roman" w:cs="Times New Roman"/>
          <w:sz w:val="24"/>
          <w:szCs w:val="24"/>
        </w:rPr>
        <w:tab/>
        <w:t>Досрочно исполнить обязательства по настоящему Договору.</w:t>
      </w:r>
    </w:p>
    <w:p w:rsidR="00B97C79" w:rsidRPr="00565651" w:rsidRDefault="00B97C79" w:rsidP="00A07374">
      <w:pPr>
        <w:tabs>
          <w:tab w:val="left" w:pos="567"/>
          <w:tab w:val="left" w:pos="1100"/>
        </w:tabs>
        <w:spacing w:after="0" w:line="240" w:lineRule="auto"/>
        <w:jc w:val="both"/>
        <w:rPr>
          <w:rFonts w:ascii="Times New Roman" w:hAnsi="Times New Roman" w:cs="Times New Roman"/>
          <w:b/>
          <w:bCs/>
          <w:sz w:val="24"/>
          <w:szCs w:val="24"/>
        </w:rPr>
      </w:pPr>
      <w:r w:rsidRPr="00565651">
        <w:rPr>
          <w:rFonts w:ascii="Times New Roman" w:hAnsi="Times New Roman" w:cs="Times New Roman"/>
          <w:b/>
          <w:bCs/>
          <w:sz w:val="24"/>
          <w:szCs w:val="24"/>
        </w:rPr>
        <w:t>5.4.</w:t>
      </w:r>
      <w:r w:rsidRPr="00565651">
        <w:rPr>
          <w:rFonts w:ascii="Times New Roman" w:hAnsi="Times New Roman" w:cs="Times New Roman"/>
          <w:b/>
          <w:bCs/>
          <w:sz w:val="24"/>
          <w:szCs w:val="24"/>
        </w:rPr>
        <w:tab/>
        <w:t>Подрядчик обязан:</w:t>
      </w:r>
    </w:p>
    <w:p w:rsidR="002217A5" w:rsidRPr="002217A5" w:rsidRDefault="00B97C79" w:rsidP="002217A5">
      <w:pPr>
        <w:tabs>
          <w:tab w:val="num" w:pos="567"/>
        </w:tabs>
        <w:spacing w:after="0"/>
        <w:contextualSpacing/>
        <w:jc w:val="both"/>
        <w:rPr>
          <w:rFonts w:ascii="Times New Roman" w:eastAsia="Times New Roman" w:hAnsi="Times New Roman" w:cs="Times New Roman"/>
          <w:i/>
          <w:sz w:val="24"/>
          <w:szCs w:val="24"/>
          <w:lang w:eastAsia="ru-RU"/>
        </w:rPr>
      </w:pPr>
      <w:r w:rsidRPr="002217A5">
        <w:rPr>
          <w:rFonts w:ascii="Times New Roman" w:hAnsi="Times New Roman" w:cs="Times New Roman"/>
          <w:sz w:val="24"/>
          <w:szCs w:val="24"/>
        </w:rPr>
        <w:t>5.4.1.</w:t>
      </w:r>
      <w:r w:rsidRPr="002217A5">
        <w:rPr>
          <w:rFonts w:ascii="Times New Roman" w:hAnsi="Times New Roman" w:cs="Times New Roman"/>
          <w:sz w:val="24"/>
          <w:szCs w:val="24"/>
        </w:rPr>
        <w:tab/>
      </w:r>
      <w:r w:rsidR="002217A5" w:rsidRPr="002217A5">
        <w:rPr>
          <w:rFonts w:ascii="Times New Roman" w:eastAsia="Times New Roman" w:hAnsi="Times New Roman" w:cs="Times New Roman"/>
          <w:sz w:val="24"/>
          <w:szCs w:val="24"/>
          <w:lang w:eastAsia="ru-RU"/>
        </w:rPr>
        <w:t>Обеспечить своевременное и качественное выполнение работ  по гидропневматической пр</w:t>
      </w:r>
      <w:r w:rsidR="002217A5" w:rsidRPr="002217A5">
        <w:rPr>
          <w:rFonts w:ascii="Times New Roman" w:eastAsia="Times New Roman" w:hAnsi="Times New Roman" w:cs="Times New Roman"/>
          <w:sz w:val="24"/>
          <w:szCs w:val="24"/>
          <w:lang w:eastAsia="ru-RU"/>
        </w:rPr>
        <w:t>о</w:t>
      </w:r>
      <w:r w:rsidR="002217A5" w:rsidRPr="002217A5">
        <w:rPr>
          <w:rFonts w:ascii="Times New Roman" w:eastAsia="Times New Roman" w:hAnsi="Times New Roman" w:cs="Times New Roman"/>
          <w:sz w:val="24"/>
          <w:szCs w:val="24"/>
          <w:lang w:eastAsia="ru-RU"/>
        </w:rPr>
        <w:t>мывке системы отопления и ИТП до полного осветления воды.</w:t>
      </w:r>
    </w:p>
    <w:p w:rsidR="002217A5" w:rsidRPr="002217A5" w:rsidRDefault="002217A5" w:rsidP="002217A5">
      <w:pPr>
        <w:tabs>
          <w:tab w:val="left" w:pos="567"/>
        </w:tabs>
        <w:spacing w:after="0" w:line="240" w:lineRule="auto"/>
        <w:jc w:val="both"/>
        <w:rPr>
          <w:rFonts w:ascii="Times New Roman" w:eastAsia="Times New Roman" w:hAnsi="Times New Roman" w:cs="Times New Roman"/>
          <w:i/>
          <w:sz w:val="24"/>
          <w:szCs w:val="24"/>
          <w:lang w:eastAsia="ru-RU"/>
        </w:rPr>
      </w:pPr>
      <w:r w:rsidRPr="002217A5">
        <w:rPr>
          <w:rFonts w:ascii="Times New Roman" w:eastAsia="Times New Roman" w:hAnsi="Times New Roman" w:cs="Times New Roman"/>
          <w:sz w:val="24"/>
          <w:szCs w:val="24"/>
          <w:lang w:eastAsia="ru-RU"/>
        </w:rPr>
        <w:t>5.4.2. Произвести гидравлические испытания системы отопления, согласно правилам технической эксплуатации тепловых энергоустановок.</w:t>
      </w:r>
    </w:p>
    <w:p w:rsidR="00B97C79" w:rsidRPr="00565651" w:rsidRDefault="002217A5" w:rsidP="00A07374">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5.4.3.</w:t>
      </w:r>
      <w:r w:rsidR="00B97C79" w:rsidRPr="00565651">
        <w:rPr>
          <w:rFonts w:ascii="Times New Roman" w:hAnsi="Times New Roman" w:cs="Times New Roman"/>
          <w:sz w:val="24"/>
          <w:szCs w:val="24"/>
        </w:rPr>
        <w:t xml:space="preserve">Выполнить подрядные работы в полном в объеме и в сроки, предусмотренные в настоящем Договоре и приложениях к нему, с качеством, соответствующим требованиям </w:t>
      </w:r>
      <w:r w:rsidR="003F6130" w:rsidRPr="00565651">
        <w:rPr>
          <w:rFonts w:ascii="Times New Roman" w:hAnsi="Times New Roman" w:cs="Times New Roman"/>
          <w:sz w:val="24"/>
          <w:szCs w:val="24"/>
        </w:rPr>
        <w:t xml:space="preserve">ГОСТ </w:t>
      </w:r>
      <w:proofErr w:type="gramStart"/>
      <w:r w:rsidR="003F6130" w:rsidRPr="00565651">
        <w:rPr>
          <w:rFonts w:ascii="Times New Roman" w:hAnsi="Times New Roman" w:cs="Times New Roman"/>
          <w:sz w:val="24"/>
          <w:szCs w:val="24"/>
        </w:rPr>
        <w:t>Р</w:t>
      </w:r>
      <w:proofErr w:type="gramEnd"/>
      <w:r w:rsidR="003F6130" w:rsidRPr="00565651">
        <w:rPr>
          <w:rFonts w:ascii="Times New Roman" w:hAnsi="Times New Roman" w:cs="Times New Roman"/>
          <w:sz w:val="24"/>
          <w:szCs w:val="24"/>
        </w:rPr>
        <w:t xml:space="preserve"> ИСО 9001–2011 (ISО 9001–2011) и нормативных документов, регламентирующих порядок выполнения работ, установленных Приложением № 1 </w:t>
      </w:r>
      <w:r>
        <w:rPr>
          <w:rFonts w:ascii="Times New Roman" w:hAnsi="Times New Roman" w:cs="Times New Roman"/>
          <w:sz w:val="24"/>
          <w:szCs w:val="24"/>
        </w:rPr>
        <w:t xml:space="preserve">к </w:t>
      </w:r>
      <w:r w:rsidR="003F6130" w:rsidRPr="00565651">
        <w:rPr>
          <w:rFonts w:ascii="Times New Roman" w:hAnsi="Times New Roman" w:cs="Times New Roman"/>
          <w:sz w:val="24"/>
          <w:szCs w:val="24"/>
        </w:rPr>
        <w:t>настоящему Договору</w:t>
      </w:r>
      <w:r w:rsidR="00FB19C8" w:rsidRPr="00565651">
        <w:rPr>
          <w:rFonts w:ascii="Times New Roman" w:hAnsi="Times New Roman" w:cs="Times New Roman"/>
          <w:sz w:val="24"/>
          <w:szCs w:val="24"/>
        </w:rPr>
        <w:t>.</w:t>
      </w:r>
    </w:p>
    <w:p w:rsidR="00B97C79" w:rsidRPr="00565651" w:rsidRDefault="00B97C79" w:rsidP="00A07374">
      <w:pPr>
        <w:tabs>
          <w:tab w:val="left" w:pos="567"/>
          <w:tab w:val="left" w:pos="709"/>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5.4.</w:t>
      </w:r>
      <w:r w:rsidR="002217A5">
        <w:rPr>
          <w:rFonts w:ascii="Times New Roman" w:hAnsi="Times New Roman" w:cs="Times New Roman"/>
          <w:sz w:val="24"/>
          <w:szCs w:val="24"/>
        </w:rPr>
        <w:t xml:space="preserve"> 4</w:t>
      </w:r>
      <w:r w:rsidRPr="00565651">
        <w:rPr>
          <w:rFonts w:ascii="Times New Roman" w:hAnsi="Times New Roman" w:cs="Times New Roman"/>
          <w:sz w:val="24"/>
          <w:szCs w:val="24"/>
        </w:rPr>
        <w:t>.</w:t>
      </w:r>
      <w:r w:rsidRPr="00565651">
        <w:rPr>
          <w:rFonts w:ascii="Times New Roman" w:hAnsi="Times New Roman" w:cs="Times New Roman"/>
          <w:sz w:val="24"/>
          <w:szCs w:val="24"/>
        </w:rPr>
        <w:tab/>
        <w:t>Применить в работе строительные материалы и изделия, имеющие сертификаты соотве</w:t>
      </w:r>
      <w:r w:rsidRPr="00565651">
        <w:rPr>
          <w:rFonts w:ascii="Times New Roman" w:hAnsi="Times New Roman" w:cs="Times New Roman"/>
          <w:sz w:val="24"/>
          <w:szCs w:val="24"/>
        </w:rPr>
        <w:t>т</w:t>
      </w:r>
      <w:r w:rsidRPr="00565651">
        <w:rPr>
          <w:rFonts w:ascii="Times New Roman" w:hAnsi="Times New Roman" w:cs="Times New Roman"/>
          <w:sz w:val="24"/>
          <w:szCs w:val="24"/>
        </w:rPr>
        <w:t>ствия в Системе сертификации ГОСТ РФ, пожарной безопасности, санитарно-гигиенической бе</w:t>
      </w:r>
      <w:r w:rsidRPr="00565651">
        <w:rPr>
          <w:rFonts w:ascii="Times New Roman" w:hAnsi="Times New Roman" w:cs="Times New Roman"/>
          <w:sz w:val="24"/>
          <w:szCs w:val="24"/>
        </w:rPr>
        <w:t>з</w:t>
      </w:r>
      <w:r w:rsidRPr="00565651">
        <w:rPr>
          <w:rFonts w:ascii="Times New Roman" w:hAnsi="Times New Roman" w:cs="Times New Roman"/>
          <w:sz w:val="24"/>
          <w:szCs w:val="24"/>
        </w:rPr>
        <w:t>опасности.</w:t>
      </w:r>
    </w:p>
    <w:p w:rsidR="00B97C79" w:rsidRPr="00565651" w:rsidRDefault="00B97C79" w:rsidP="00A07374">
      <w:pPr>
        <w:pStyle w:val="3"/>
        <w:tabs>
          <w:tab w:val="left" w:pos="567"/>
          <w:tab w:val="left" w:pos="1400"/>
        </w:tabs>
      </w:pPr>
      <w:r w:rsidRPr="00565651">
        <w:t>Применяемые строительные материалы и изделия должны быть новыми, ранее не использованн</w:t>
      </w:r>
      <w:r w:rsidRPr="00565651">
        <w:t>ы</w:t>
      </w:r>
      <w:r w:rsidRPr="00565651">
        <w:t>ми.</w:t>
      </w:r>
    </w:p>
    <w:p w:rsidR="00B97C79" w:rsidRPr="00565651" w:rsidRDefault="002217A5" w:rsidP="00A0737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5.4.5</w:t>
      </w:r>
      <w:r w:rsidR="00B97C79" w:rsidRPr="00565651">
        <w:rPr>
          <w:rFonts w:ascii="Times New Roman" w:hAnsi="Times New Roman" w:cs="Times New Roman"/>
          <w:sz w:val="24"/>
          <w:szCs w:val="24"/>
        </w:rPr>
        <w:t>.</w:t>
      </w:r>
      <w:r w:rsidR="00B97C79" w:rsidRPr="00565651">
        <w:rPr>
          <w:rFonts w:ascii="Times New Roman" w:hAnsi="Times New Roman" w:cs="Times New Roman"/>
          <w:sz w:val="24"/>
          <w:szCs w:val="24"/>
        </w:rPr>
        <w:tab/>
        <w:t>Самостоятельно обеспечить выполнение работ трудовыми ресурсами с учетом условий:</w:t>
      </w:r>
    </w:p>
    <w:p w:rsidR="00B97C79" w:rsidRPr="00565651" w:rsidRDefault="00B97C79" w:rsidP="00A07374">
      <w:pPr>
        <w:numPr>
          <w:ilvl w:val="0"/>
          <w:numId w:val="20"/>
        </w:numPr>
        <w:tabs>
          <w:tab w:val="clear" w:pos="1260"/>
          <w:tab w:val="left" w:pos="567"/>
          <w:tab w:val="num" w:pos="720"/>
          <w:tab w:val="left" w:pos="1701"/>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соблюдение правил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субъекта Российской Федерации</w:t>
      </w:r>
      <w:r w:rsidR="00D83CB0" w:rsidRPr="00565651">
        <w:rPr>
          <w:rFonts w:ascii="Times New Roman" w:hAnsi="Times New Roman" w:cs="Times New Roman"/>
          <w:sz w:val="24"/>
          <w:szCs w:val="24"/>
        </w:rPr>
        <w:t>.</w:t>
      </w:r>
    </w:p>
    <w:p w:rsidR="00B97C79" w:rsidRPr="00565651" w:rsidRDefault="00B97C79" w:rsidP="00A07374">
      <w:pPr>
        <w:tabs>
          <w:tab w:val="left" w:pos="567"/>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5.4.</w:t>
      </w:r>
      <w:r w:rsidR="002217A5">
        <w:rPr>
          <w:rFonts w:ascii="Times New Roman" w:hAnsi="Times New Roman" w:cs="Times New Roman"/>
          <w:sz w:val="24"/>
          <w:szCs w:val="24"/>
        </w:rPr>
        <w:t>6</w:t>
      </w:r>
      <w:r w:rsidRPr="00565651">
        <w:rPr>
          <w:rFonts w:ascii="Times New Roman" w:hAnsi="Times New Roman" w:cs="Times New Roman"/>
          <w:sz w:val="24"/>
          <w:szCs w:val="24"/>
        </w:rPr>
        <w:t xml:space="preserve">. За свой счет поддерживать чистоту и порядок на объектах </w:t>
      </w:r>
      <w:r w:rsidR="00D83CB0" w:rsidRPr="00565651">
        <w:rPr>
          <w:rFonts w:ascii="Times New Roman" w:hAnsi="Times New Roman" w:cs="Times New Roman"/>
          <w:sz w:val="24"/>
          <w:szCs w:val="24"/>
        </w:rPr>
        <w:t>работ</w:t>
      </w:r>
      <w:r w:rsidRPr="00565651">
        <w:rPr>
          <w:rFonts w:ascii="Times New Roman" w:hAnsi="Times New Roman" w:cs="Times New Roman"/>
          <w:sz w:val="24"/>
          <w:szCs w:val="24"/>
        </w:rPr>
        <w:t xml:space="preserve"> в соответствии с действу</w:t>
      </w:r>
      <w:r w:rsidRPr="00565651">
        <w:rPr>
          <w:rFonts w:ascii="Times New Roman" w:hAnsi="Times New Roman" w:cs="Times New Roman"/>
          <w:sz w:val="24"/>
          <w:szCs w:val="24"/>
        </w:rPr>
        <w:t>ю</w:t>
      </w:r>
      <w:r w:rsidRPr="00565651">
        <w:rPr>
          <w:rFonts w:ascii="Times New Roman" w:hAnsi="Times New Roman" w:cs="Times New Roman"/>
          <w:sz w:val="24"/>
          <w:szCs w:val="24"/>
        </w:rPr>
        <w:t>щими нормами и правилами, осуществлять ежедневную уборку мусора в место, указанное Заказч</w:t>
      </w:r>
      <w:r w:rsidRPr="00565651">
        <w:rPr>
          <w:rFonts w:ascii="Times New Roman" w:hAnsi="Times New Roman" w:cs="Times New Roman"/>
          <w:sz w:val="24"/>
          <w:szCs w:val="24"/>
        </w:rPr>
        <w:t>и</w:t>
      </w:r>
      <w:r w:rsidRPr="00565651">
        <w:rPr>
          <w:rFonts w:ascii="Times New Roman" w:hAnsi="Times New Roman" w:cs="Times New Roman"/>
          <w:sz w:val="24"/>
          <w:szCs w:val="24"/>
        </w:rPr>
        <w:t>ком, а также исключить загрязнение прилегающих территорий (газонов) мусором.</w:t>
      </w:r>
    </w:p>
    <w:p w:rsidR="00B97C79" w:rsidRPr="00565651" w:rsidRDefault="00B97C79" w:rsidP="00A07374">
      <w:pPr>
        <w:tabs>
          <w:tab w:val="left" w:pos="567"/>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5.4.</w:t>
      </w:r>
      <w:r w:rsidR="002217A5">
        <w:rPr>
          <w:rFonts w:ascii="Times New Roman" w:hAnsi="Times New Roman" w:cs="Times New Roman"/>
          <w:sz w:val="24"/>
          <w:szCs w:val="24"/>
        </w:rPr>
        <w:t>7</w:t>
      </w:r>
      <w:r w:rsidRPr="00565651">
        <w:rPr>
          <w:rFonts w:ascii="Times New Roman" w:hAnsi="Times New Roman" w:cs="Times New Roman"/>
          <w:sz w:val="24"/>
          <w:szCs w:val="24"/>
        </w:rPr>
        <w:t xml:space="preserve">. После окончания работ произвести ликвидацию рабочей зоны, вывоз мусора </w:t>
      </w:r>
      <w:proofErr w:type="gramStart"/>
      <w:r w:rsidRPr="00565651">
        <w:rPr>
          <w:rFonts w:ascii="Times New Roman" w:hAnsi="Times New Roman" w:cs="Times New Roman"/>
          <w:sz w:val="24"/>
          <w:szCs w:val="24"/>
        </w:rPr>
        <w:t>в место утилиз</w:t>
      </w:r>
      <w:r w:rsidRPr="00565651">
        <w:rPr>
          <w:rFonts w:ascii="Times New Roman" w:hAnsi="Times New Roman" w:cs="Times New Roman"/>
          <w:sz w:val="24"/>
          <w:szCs w:val="24"/>
        </w:rPr>
        <w:t>а</w:t>
      </w:r>
      <w:r w:rsidRPr="00565651">
        <w:rPr>
          <w:rFonts w:ascii="Times New Roman" w:hAnsi="Times New Roman" w:cs="Times New Roman"/>
          <w:sz w:val="24"/>
          <w:szCs w:val="24"/>
        </w:rPr>
        <w:t>ции</w:t>
      </w:r>
      <w:proofErr w:type="gramEnd"/>
      <w:r w:rsidRPr="00565651">
        <w:rPr>
          <w:rFonts w:ascii="Times New Roman" w:hAnsi="Times New Roman" w:cs="Times New Roman"/>
          <w:sz w:val="24"/>
          <w:szCs w:val="24"/>
        </w:rPr>
        <w:t xml:space="preserve"> ТБО.</w:t>
      </w:r>
    </w:p>
    <w:p w:rsidR="00B97C79" w:rsidRPr="00565651" w:rsidRDefault="00B97C79" w:rsidP="00A07374">
      <w:pPr>
        <w:tabs>
          <w:tab w:val="left" w:pos="567"/>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5.4.</w:t>
      </w:r>
      <w:r w:rsidR="002217A5">
        <w:rPr>
          <w:rFonts w:ascii="Times New Roman" w:hAnsi="Times New Roman" w:cs="Times New Roman"/>
          <w:sz w:val="24"/>
          <w:szCs w:val="24"/>
        </w:rPr>
        <w:t>8</w:t>
      </w:r>
      <w:r w:rsidRPr="00565651">
        <w:rPr>
          <w:rFonts w:ascii="Times New Roman" w:hAnsi="Times New Roman" w:cs="Times New Roman"/>
          <w:sz w:val="24"/>
          <w:szCs w:val="24"/>
        </w:rPr>
        <w:t>. При нарушении пожарной сигнализации, системы оповещения о пожаре, иных объектов, ко</w:t>
      </w:r>
      <w:r w:rsidRPr="00565651">
        <w:rPr>
          <w:rFonts w:ascii="Times New Roman" w:hAnsi="Times New Roman" w:cs="Times New Roman"/>
          <w:sz w:val="24"/>
          <w:szCs w:val="24"/>
        </w:rPr>
        <w:t>н</w:t>
      </w:r>
      <w:r w:rsidRPr="00565651">
        <w:rPr>
          <w:rFonts w:ascii="Times New Roman" w:hAnsi="Times New Roman" w:cs="Times New Roman"/>
          <w:sz w:val="24"/>
          <w:szCs w:val="24"/>
        </w:rPr>
        <w:t>струкций и оборудования Заказчика, непосредственно не подразумевающих воздействия на них при выполнении работ в результате использования строительной или иной техники, восстановить их за свой счет.</w:t>
      </w:r>
    </w:p>
    <w:p w:rsidR="00B97C79" w:rsidRPr="00565651" w:rsidRDefault="00B97C79" w:rsidP="00A07374">
      <w:pPr>
        <w:tabs>
          <w:tab w:val="left" w:pos="567"/>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5.4.</w:t>
      </w:r>
      <w:r w:rsidR="002217A5">
        <w:rPr>
          <w:rFonts w:ascii="Times New Roman" w:hAnsi="Times New Roman" w:cs="Times New Roman"/>
          <w:sz w:val="24"/>
          <w:szCs w:val="24"/>
        </w:rPr>
        <w:t>9</w:t>
      </w:r>
      <w:r w:rsidRPr="00565651">
        <w:rPr>
          <w:rFonts w:ascii="Times New Roman" w:hAnsi="Times New Roman" w:cs="Times New Roman"/>
          <w:sz w:val="24"/>
          <w:szCs w:val="24"/>
        </w:rPr>
        <w:t>. В целях оформления пропусков, перед началом работ представить Заказчику список персон</w:t>
      </w:r>
      <w:r w:rsidRPr="00565651">
        <w:rPr>
          <w:rFonts w:ascii="Times New Roman" w:hAnsi="Times New Roman" w:cs="Times New Roman"/>
          <w:sz w:val="24"/>
          <w:szCs w:val="24"/>
        </w:rPr>
        <w:t>а</w:t>
      </w:r>
      <w:r w:rsidRPr="00565651">
        <w:rPr>
          <w:rFonts w:ascii="Times New Roman" w:hAnsi="Times New Roman" w:cs="Times New Roman"/>
          <w:sz w:val="24"/>
          <w:szCs w:val="24"/>
        </w:rPr>
        <w:t xml:space="preserve">ла, который будет задействован на объектах </w:t>
      </w:r>
      <w:r w:rsidR="007C7F9B" w:rsidRPr="00565651">
        <w:rPr>
          <w:rFonts w:ascii="Times New Roman" w:hAnsi="Times New Roman" w:cs="Times New Roman"/>
          <w:sz w:val="24"/>
          <w:szCs w:val="24"/>
        </w:rPr>
        <w:t>работ</w:t>
      </w:r>
      <w:r w:rsidRPr="00565651">
        <w:rPr>
          <w:rFonts w:ascii="Times New Roman" w:hAnsi="Times New Roman" w:cs="Times New Roman"/>
          <w:sz w:val="24"/>
          <w:szCs w:val="24"/>
        </w:rPr>
        <w:t xml:space="preserve"> с указанием фамилии, имени, отчества и па</w:t>
      </w:r>
      <w:r w:rsidRPr="00565651">
        <w:rPr>
          <w:rFonts w:ascii="Times New Roman" w:hAnsi="Times New Roman" w:cs="Times New Roman"/>
          <w:sz w:val="24"/>
          <w:szCs w:val="24"/>
        </w:rPr>
        <w:t>с</w:t>
      </w:r>
      <w:r w:rsidRPr="00565651">
        <w:rPr>
          <w:rFonts w:ascii="Times New Roman" w:hAnsi="Times New Roman" w:cs="Times New Roman"/>
          <w:sz w:val="24"/>
          <w:szCs w:val="24"/>
        </w:rPr>
        <w:t>портных данных каждого работника.</w:t>
      </w:r>
    </w:p>
    <w:p w:rsidR="00B97C79" w:rsidRPr="00565651" w:rsidRDefault="00B97C79" w:rsidP="00A07374">
      <w:pPr>
        <w:tabs>
          <w:tab w:val="left" w:pos="567"/>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5.4.</w:t>
      </w:r>
      <w:r w:rsidR="002217A5">
        <w:rPr>
          <w:rFonts w:ascii="Times New Roman" w:hAnsi="Times New Roman" w:cs="Times New Roman"/>
          <w:sz w:val="24"/>
          <w:szCs w:val="24"/>
        </w:rPr>
        <w:t>10</w:t>
      </w:r>
      <w:r w:rsidRPr="00565651">
        <w:rPr>
          <w:rFonts w:ascii="Times New Roman" w:hAnsi="Times New Roman" w:cs="Times New Roman"/>
          <w:sz w:val="24"/>
          <w:szCs w:val="24"/>
        </w:rPr>
        <w:t>. Самостоятельно обеспечить охрану собственных: оборудования, материалов, инструментов и другого имущества на объектах выполнения подрядных работ на весь период их производства вплоть до приемки законченн</w:t>
      </w:r>
      <w:r w:rsidR="007C7F9B" w:rsidRPr="00565651">
        <w:rPr>
          <w:rFonts w:ascii="Times New Roman" w:hAnsi="Times New Roman" w:cs="Times New Roman"/>
          <w:sz w:val="24"/>
          <w:szCs w:val="24"/>
        </w:rPr>
        <w:t>ых</w:t>
      </w:r>
      <w:r w:rsidRPr="00565651">
        <w:rPr>
          <w:rFonts w:ascii="Times New Roman" w:hAnsi="Times New Roman" w:cs="Times New Roman"/>
          <w:sz w:val="24"/>
          <w:szCs w:val="24"/>
        </w:rPr>
        <w:t xml:space="preserve"> </w:t>
      </w:r>
      <w:r w:rsidR="007C7F9B" w:rsidRPr="00565651">
        <w:rPr>
          <w:rFonts w:ascii="Times New Roman" w:hAnsi="Times New Roman" w:cs="Times New Roman"/>
          <w:sz w:val="24"/>
          <w:szCs w:val="24"/>
        </w:rPr>
        <w:t>работ</w:t>
      </w:r>
      <w:r w:rsidRPr="00565651">
        <w:rPr>
          <w:rFonts w:ascii="Times New Roman" w:hAnsi="Times New Roman" w:cs="Times New Roman"/>
          <w:sz w:val="24"/>
          <w:szCs w:val="24"/>
        </w:rPr>
        <w:t xml:space="preserve"> на объектах.</w:t>
      </w:r>
    </w:p>
    <w:p w:rsidR="003F6130" w:rsidRPr="00565651" w:rsidRDefault="003F6130" w:rsidP="00A07374">
      <w:pPr>
        <w:tabs>
          <w:tab w:val="left" w:pos="567"/>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5.4.</w:t>
      </w:r>
      <w:r w:rsidR="002217A5">
        <w:rPr>
          <w:rFonts w:ascii="Times New Roman" w:hAnsi="Times New Roman" w:cs="Times New Roman"/>
          <w:sz w:val="24"/>
          <w:szCs w:val="24"/>
        </w:rPr>
        <w:t>11</w:t>
      </w:r>
      <w:r w:rsidRPr="00565651">
        <w:rPr>
          <w:rFonts w:ascii="Times New Roman" w:hAnsi="Times New Roman" w:cs="Times New Roman"/>
          <w:sz w:val="24"/>
          <w:szCs w:val="24"/>
        </w:rPr>
        <w:t>. Особо шумные работы следует выполнять в согласованное с Заказчиком время в целях с</w:t>
      </w:r>
      <w:r w:rsidRPr="00565651">
        <w:rPr>
          <w:rFonts w:ascii="Times New Roman" w:hAnsi="Times New Roman" w:cs="Times New Roman"/>
          <w:sz w:val="24"/>
          <w:szCs w:val="24"/>
        </w:rPr>
        <w:t>о</w:t>
      </w:r>
      <w:r w:rsidRPr="00565651">
        <w:rPr>
          <w:rFonts w:ascii="Times New Roman" w:hAnsi="Times New Roman" w:cs="Times New Roman"/>
          <w:sz w:val="24"/>
          <w:szCs w:val="24"/>
        </w:rPr>
        <w:t>блюдения тишины во время занятий и в вечернее время.</w:t>
      </w:r>
    </w:p>
    <w:p w:rsidR="00B97C79" w:rsidRPr="00565651" w:rsidRDefault="00B97C79" w:rsidP="00A07374">
      <w:pPr>
        <w:tabs>
          <w:tab w:val="left" w:pos="567"/>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5.4.1</w:t>
      </w:r>
      <w:r w:rsidR="00CB7494">
        <w:rPr>
          <w:rFonts w:ascii="Times New Roman" w:hAnsi="Times New Roman" w:cs="Times New Roman"/>
          <w:sz w:val="24"/>
          <w:szCs w:val="24"/>
        </w:rPr>
        <w:t>2</w:t>
      </w:r>
      <w:r w:rsidRPr="00565651">
        <w:rPr>
          <w:rFonts w:ascii="Times New Roman" w:hAnsi="Times New Roman" w:cs="Times New Roman"/>
          <w:sz w:val="24"/>
          <w:szCs w:val="24"/>
        </w:rPr>
        <w:t xml:space="preserve">. Нести риск случайного уничтожения и повреждения объектов </w:t>
      </w:r>
      <w:r w:rsidR="00D83CB0" w:rsidRPr="00565651">
        <w:rPr>
          <w:rFonts w:ascii="Times New Roman" w:hAnsi="Times New Roman" w:cs="Times New Roman"/>
          <w:sz w:val="24"/>
          <w:szCs w:val="24"/>
        </w:rPr>
        <w:t>работ</w:t>
      </w:r>
      <w:r w:rsidRPr="00565651">
        <w:rPr>
          <w:rFonts w:ascii="Times New Roman" w:hAnsi="Times New Roman" w:cs="Times New Roman"/>
          <w:sz w:val="24"/>
          <w:szCs w:val="24"/>
        </w:rPr>
        <w:t xml:space="preserve"> до момента сдачи его Заказчику, кроме случаев, связанных с обстоятельствами непреодолимой силы. </w:t>
      </w:r>
    </w:p>
    <w:p w:rsidR="00B97C79" w:rsidRPr="00565651" w:rsidRDefault="00B97C79" w:rsidP="00A07374">
      <w:pPr>
        <w:pStyle w:val="3"/>
        <w:tabs>
          <w:tab w:val="left" w:pos="567"/>
        </w:tabs>
      </w:pPr>
      <w:r w:rsidRPr="00565651">
        <w:lastRenderedPageBreak/>
        <w:t>В случае утраты или повреждения имущества по вине Подрядчика, восстановить его за свой счет.</w:t>
      </w:r>
    </w:p>
    <w:p w:rsidR="00B97C79" w:rsidRPr="00565651" w:rsidRDefault="00B97C79" w:rsidP="00A07374">
      <w:pPr>
        <w:pStyle w:val="3"/>
        <w:tabs>
          <w:tab w:val="left" w:pos="567"/>
          <w:tab w:val="left" w:pos="1400"/>
        </w:tabs>
      </w:pPr>
      <w:r w:rsidRPr="00565651">
        <w:t>5.4.1</w:t>
      </w:r>
      <w:r w:rsidR="00CB7494">
        <w:t>3</w:t>
      </w:r>
      <w:r w:rsidRPr="00565651">
        <w:t xml:space="preserve">. </w:t>
      </w:r>
      <w:proofErr w:type="gramStart"/>
      <w:r w:rsidRPr="00565651">
        <w:t>Обеспечить выполнение всех необходимых мероприятий, предусмотренных нормативными актами по охране труда и технике безопасности, противопожарной безопасности, соблюдение сан</w:t>
      </w:r>
      <w:r w:rsidRPr="00565651">
        <w:t>и</w:t>
      </w:r>
      <w:r w:rsidRPr="00565651">
        <w:t>тарии в течение всего срока проведения подрядных работ на объектах, вплоть до передачи их З</w:t>
      </w:r>
      <w:r w:rsidRPr="00565651">
        <w:t>а</w:t>
      </w:r>
      <w:r w:rsidRPr="00565651">
        <w:t>казчику (ответственность за соблюдение норм и правил по технике безопасности и пожарной бе</w:t>
      </w:r>
      <w:r w:rsidRPr="00565651">
        <w:t>з</w:t>
      </w:r>
      <w:r w:rsidRPr="00565651">
        <w:t>опасности, охране труда при выполнении работ на объектах возлагается на Подрядчика).</w:t>
      </w:r>
      <w:proofErr w:type="gramEnd"/>
    </w:p>
    <w:p w:rsidR="00B97C79" w:rsidRPr="00565651" w:rsidRDefault="00B97C79" w:rsidP="00A07374">
      <w:pPr>
        <w:pStyle w:val="3"/>
        <w:tabs>
          <w:tab w:val="left" w:pos="567"/>
          <w:tab w:val="left" w:pos="1400"/>
        </w:tabs>
      </w:pPr>
      <w:r w:rsidRPr="00565651">
        <w:t>5.4.1</w:t>
      </w:r>
      <w:r w:rsidR="00CB7494">
        <w:t>3</w:t>
      </w:r>
      <w:r w:rsidRPr="00565651">
        <w:t>.1. Назначить должностное лицо, отвечающее за состояние охраны труда при выполнении р</w:t>
      </w:r>
      <w:r w:rsidRPr="00565651">
        <w:t>а</w:t>
      </w:r>
      <w:r w:rsidRPr="00565651">
        <w:t>бот, указанных в договоре, предоставляя в Службу охраны труда Заказчика копии приказов: о назначении ответственных лиц за охрану труда и пожарную безопасность, при необходимости по промышленной безопасности; о допуске персонала к работам на территории Заказчика.</w:t>
      </w:r>
    </w:p>
    <w:p w:rsidR="00B97C79" w:rsidRPr="00565651" w:rsidRDefault="00B97C79" w:rsidP="00A07374">
      <w:pPr>
        <w:pStyle w:val="3"/>
        <w:tabs>
          <w:tab w:val="left" w:pos="567"/>
          <w:tab w:val="left" w:pos="1400"/>
        </w:tabs>
      </w:pPr>
      <w:r w:rsidRPr="00565651">
        <w:t>5.4.1</w:t>
      </w:r>
      <w:r w:rsidR="00CB7494">
        <w:t>3</w:t>
      </w:r>
      <w:r w:rsidRPr="00565651">
        <w:t>.2. Предоставить по требованию Заказчика сведения об аттестации руководителей, специал</w:t>
      </w:r>
      <w:r w:rsidRPr="00565651">
        <w:t>и</w:t>
      </w:r>
      <w:r w:rsidRPr="00565651">
        <w:t>стов и работников Подрядчика по охране труда и пожарной безопасности, при необходимости по промышленной безопасности (копии протоколов аттестации, удостоверений).</w:t>
      </w:r>
    </w:p>
    <w:p w:rsidR="00B97C79" w:rsidRPr="00565651" w:rsidRDefault="00B97C79" w:rsidP="00A07374">
      <w:pPr>
        <w:tabs>
          <w:tab w:val="left" w:pos="567"/>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5.4.1</w:t>
      </w:r>
      <w:r w:rsidR="00CB7494">
        <w:rPr>
          <w:rFonts w:ascii="Times New Roman" w:hAnsi="Times New Roman" w:cs="Times New Roman"/>
          <w:sz w:val="24"/>
          <w:szCs w:val="24"/>
        </w:rPr>
        <w:t>3</w:t>
      </w:r>
      <w:r w:rsidRPr="00565651">
        <w:rPr>
          <w:rFonts w:ascii="Times New Roman" w:hAnsi="Times New Roman" w:cs="Times New Roman"/>
          <w:sz w:val="24"/>
          <w:szCs w:val="24"/>
        </w:rPr>
        <w:t>.3. За 3 (</w:t>
      </w:r>
      <w:r w:rsidRPr="00565651">
        <w:rPr>
          <w:rFonts w:ascii="Times New Roman" w:hAnsi="Times New Roman" w:cs="Times New Roman"/>
          <w:i/>
          <w:sz w:val="24"/>
          <w:szCs w:val="24"/>
        </w:rPr>
        <w:t>три</w:t>
      </w:r>
      <w:r w:rsidRPr="00565651">
        <w:rPr>
          <w:rFonts w:ascii="Times New Roman" w:hAnsi="Times New Roman" w:cs="Times New Roman"/>
          <w:sz w:val="24"/>
          <w:szCs w:val="24"/>
        </w:rPr>
        <w:t>) календарных дня до начала работ предоставить перечень инструмента и обор</w:t>
      </w:r>
      <w:r w:rsidRPr="00565651">
        <w:rPr>
          <w:rFonts w:ascii="Times New Roman" w:hAnsi="Times New Roman" w:cs="Times New Roman"/>
          <w:sz w:val="24"/>
          <w:szCs w:val="24"/>
        </w:rPr>
        <w:t>у</w:t>
      </w:r>
      <w:r w:rsidRPr="00565651">
        <w:rPr>
          <w:rFonts w:ascii="Times New Roman" w:hAnsi="Times New Roman" w:cs="Times New Roman"/>
          <w:sz w:val="24"/>
          <w:szCs w:val="24"/>
        </w:rPr>
        <w:t xml:space="preserve">дования, используемого для выполнения работ по Договору. </w:t>
      </w:r>
    </w:p>
    <w:p w:rsidR="00B97C79" w:rsidRPr="00565651" w:rsidRDefault="00B97C79" w:rsidP="00A07374">
      <w:pPr>
        <w:tabs>
          <w:tab w:val="left" w:pos="567"/>
        </w:tabs>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5.4.1</w:t>
      </w:r>
      <w:r w:rsidR="00CB7494">
        <w:rPr>
          <w:rFonts w:ascii="Times New Roman" w:hAnsi="Times New Roman" w:cs="Times New Roman"/>
          <w:sz w:val="24"/>
          <w:szCs w:val="24"/>
        </w:rPr>
        <w:t>4</w:t>
      </w:r>
      <w:r w:rsidRPr="00565651">
        <w:rPr>
          <w:rFonts w:ascii="Times New Roman" w:hAnsi="Times New Roman" w:cs="Times New Roman"/>
          <w:sz w:val="24"/>
          <w:szCs w:val="24"/>
        </w:rPr>
        <w:t>.</w:t>
      </w:r>
      <w:r w:rsidRPr="00565651">
        <w:rPr>
          <w:rFonts w:ascii="Times New Roman" w:hAnsi="Times New Roman" w:cs="Times New Roman"/>
          <w:sz w:val="24"/>
          <w:szCs w:val="24"/>
        </w:rPr>
        <w:tab/>
        <w:t>Немедленно известить Заказчика и до получения от него указаний, приостановить работы при обнаружении:</w:t>
      </w:r>
    </w:p>
    <w:p w:rsidR="00B97C79" w:rsidRPr="00565651" w:rsidRDefault="00B97C79" w:rsidP="00A07374">
      <w:pPr>
        <w:numPr>
          <w:ilvl w:val="0"/>
          <w:numId w:val="19"/>
        </w:numPr>
        <w:tabs>
          <w:tab w:val="clear" w:pos="1260"/>
          <w:tab w:val="left" w:pos="284"/>
          <w:tab w:val="left" w:pos="720"/>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возможных неблагоприятных для Заказчика последствий выполнения его указаний о способе и</w:t>
      </w:r>
      <w:r w:rsidRPr="00565651">
        <w:rPr>
          <w:rFonts w:ascii="Times New Roman" w:hAnsi="Times New Roman" w:cs="Times New Roman"/>
          <w:sz w:val="24"/>
          <w:szCs w:val="24"/>
        </w:rPr>
        <w:t>с</w:t>
      </w:r>
      <w:r w:rsidRPr="00565651">
        <w:rPr>
          <w:rFonts w:ascii="Times New Roman" w:hAnsi="Times New Roman" w:cs="Times New Roman"/>
          <w:sz w:val="24"/>
          <w:szCs w:val="24"/>
        </w:rPr>
        <w:t>полнения работы;</w:t>
      </w:r>
    </w:p>
    <w:p w:rsidR="00B97C79" w:rsidRPr="00565651" w:rsidRDefault="00B97C79" w:rsidP="00A07374">
      <w:pPr>
        <w:numPr>
          <w:ilvl w:val="0"/>
          <w:numId w:val="19"/>
        </w:numPr>
        <w:tabs>
          <w:tab w:val="clear" w:pos="1260"/>
          <w:tab w:val="left" w:pos="284"/>
          <w:tab w:val="left" w:pos="720"/>
        </w:tabs>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иных, не зависящих от Подрядчика обстоятельств, угрожающих годности или прочности резул</w:t>
      </w:r>
      <w:r w:rsidRPr="00565651">
        <w:rPr>
          <w:rFonts w:ascii="Times New Roman" w:hAnsi="Times New Roman" w:cs="Times New Roman"/>
          <w:sz w:val="24"/>
          <w:szCs w:val="24"/>
        </w:rPr>
        <w:t>ь</w:t>
      </w:r>
      <w:r w:rsidRPr="00565651">
        <w:rPr>
          <w:rFonts w:ascii="Times New Roman" w:hAnsi="Times New Roman" w:cs="Times New Roman"/>
          <w:sz w:val="24"/>
          <w:szCs w:val="24"/>
        </w:rPr>
        <w:t>татов выполняемой работы, либо создающих невозможность ее завершения в срок.</w:t>
      </w:r>
    </w:p>
    <w:p w:rsidR="00B97C79" w:rsidRPr="00565651" w:rsidRDefault="00B97C79" w:rsidP="00A07374">
      <w:pPr>
        <w:pStyle w:val="3"/>
        <w:tabs>
          <w:tab w:val="left" w:pos="567"/>
          <w:tab w:val="left" w:pos="1400"/>
        </w:tabs>
      </w:pPr>
      <w:r w:rsidRPr="00565651">
        <w:t>5.4.1</w:t>
      </w:r>
      <w:r w:rsidR="00CB7494">
        <w:t>5.</w:t>
      </w:r>
      <w:r w:rsidRPr="00565651">
        <w:t>Выполнить в полном объеме все свои обязательства, предусмотренные настоящим Догов</w:t>
      </w:r>
      <w:r w:rsidRPr="00565651">
        <w:t>о</w:t>
      </w:r>
      <w:r w:rsidRPr="00565651">
        <w:t>ром.</w:t>
      </w:r>
    </w:p>
    <w:p w:rsidR="00CB7494" w:rsidRPr="00565651" w:rsidRDefault="003F6130" w:rsidP="00A07374">
      <w:pPr>
        <w:tabs>
          <w:tab w:val="left" w:pos="426"/>
          <w:tab w:val="left" w:pos="1100"/>
        </w:tabs>
        <w:spacing w:after="0" w:line="240" w:lineRule="auto"/>
        <w:jc w:val="center"/>
        <w:rPr>
          <w:rFonts w:ascii="Times New Roman" w:hAnsi="Times New Roman" w:cs="Times New Roman"/>
          <w:b/>
          <w:bCs/>
          <w:sz w:val="24"/>
          <w:szCs w:val="24"/>
        </w:rPr>
      </w:pPr>
      <w:r w:rsidRPr="00565651">
        <w:rPr>
          <w:rFonts w:ascii="Times New Roman" w:hAnsi="Times New Roman" w:cs="Times New Roman"/>
          <w:b/>
          <w:bCs/>
          <w:sz w:val="24"/>
          <w:szCs w:val="24"/>
        </w:rPr>
        <w:t xml:space="preserve">Статья </w:t>
      </w:r>
      <w:r w:rsidR="00884C66" w:rsidRPr="00565651">
        <w:rPr>
          <w:rFonts w:ascii="Times New Roman" w:hAnsi="Times New Roman" w:cs="Times New Roman"/>
          <w:b/>
          <w:bCs/>
          <w:sz w:val="24"/>
          <w:szCs w:val="24"/>
        </w:rPr>
        <w:t>6</w:t>
      </w:r>
      <w:r w:rsidRPr="00565651">
        <w:rPr>
          <w:rFonts w:ascii="Times New Roman" w:hAnsi="Times New Roman" w:cs="Times New Roman"/>
          <w:b/>
          <w:bCs/>
          <w:sz w:val="24"/>
          <w:szCs w:val="24"/>
        </w:rPr>
        <w:t xml:space="preserve">. </w:t>
      </w:r>
      <w:r w:rsidR="00145732" w:rsidRPr="00565651">
        <w:rPr>
          <w:rFonts w:ascii="Times New Roman" w:hAnsi="Times New Roman" w:cs="Times New Roman"/>
          <w:b/>
          <w:bCs/>
          <w:sz w:val="24"/>
          <w:szCs w:val="24"/>
        </w:rPr>
        <w:t>Гарантийные обязательства</w:t>
      </w:r>
    </w:p>
    <w:p w:rsidR="003F6130" w:rsidRPr="00565651" w:rsidRDefault="00884C66" w:rsidP="00A07374">
      <w:pPr>
        <w:pStyle w:val="3"/>
        <w:tabs>
          <w:tab w:val="left" w:pos="426"/>
          <w:tab w:val="left" w:pos="1080"/>
          <w:tab w:val="left" w:pos="1400"/>
        </w:tabs>
      </w:pPr>
      <w:r w:rsidRPr="00565651">
        <w:t>6</w:t>
      </w:r>
      <w:r w:rsidR="003F6130" w:rsidRPr="00565651">
        <w:t>.1.</w:t>
      </w:r>
      <w:r w:rsidR="003F6130" w:rsidRPr="00565651">
        <w:tab/>
        <w:t>Подрядчик гарантирует качество выполнения работ в соответствии с требованиями, указанн</w:t>
      </w:r>
      <w:r w:rsidR="003F6130" w:rsidRPr="00565651">
        <w:t>ы</w:t>
      </w:r>
      <w:r w:rsidR="00CB7494">
        <w:t>ми в п. 5.4.3</w:t>
      </w:r>
      <w:r w:rsidR="003F6130" w:rsidRPr="00565651">
        <w:t xml:space="preserve">. Договора. Гарантия качества на результаты выполненных работ – </w:t>
      </w:r>
      <w:r w:rsidRPr="00565651">
        <w:t>12</w:t>
      </w:r>
      <w:r w:rsidR="003F6130" w:rsidRPr="00565651">
        <w:t xml:space="preserve"> (</w:t>
      </w:r>
      <w:r w:rsidRPr="00565651">
        <w:t>двенадцать</w:t>
      </w:r>
      <w:r w:rsidR="003F6130" w:rsidRPr="00565651">
        <w:t>) м</w:t>
      </w:r>
      <w:r w:rsidR="003F6130" w:rsidRPr="00565651">
        <w:t>е</w:t>
      </w:r>
      <w:r w:rsidR="003F6130" w:rsidRPr="00565651">
        <w:t>сяцев с момента сдачи-приемки выполненных работ.</w:t>
      </w:r>
    </w:p>
    <w:p w:rsidR="003F6130" w:rsidRPr="00565651" w:rsidRDefault="00884C66" w:rsidP="00A07374">
      <w:pPr>
        <w:pStyle w:val="3"/>
        <w:tabs>
          <w:tab w:val="left" w:pos="426"/>
          <w:tab w:val="left" w:pos="1080"/>
          <w:tab w:val="left" w:pos="1400"/>
        </w:tabs>
      </w:pPr>
      <w:r w:rsidRPr="00565651">
        <w:t>6</w:t>
      </w:r>
      <w:r w:rsidR="003F6130" w:rsidRPr="00565651">
        <w:t>.2.</w:t>
      </w:r>
      <w:r w:rsidR="003F6130" w:rsidRPr="00565651">
        <w:tab/>
        <w:t>Гарантия качества распространяется на все работы, выполненные Подрядчиком.</w:t>
      </w:r>
    </w:p>
    <w:p w:rsidR="003F6130" w:rsidRPr="00565651" w:rsidRDefault="00884C66" w:rsidP="00A07374">
      <w:pPr>
        <w:pStyle w:val="3"/>
        <w:tabs>
          <w:tab w:val="left" w:pos="426"/>
          <w:tab w:val="left" w:pos="1080"/>
          <w:tab w:val="left" w:pos="1400"/>
        </w:tabs>
      </w:pPr>
      <w:r w:rsidRPr="00565651">
        <w:t>6</w:t>
      </w:r>
      <w:r w:rsidR="003F6130" w:rsidRPr="00565651">
        <w:t>.3.</w:t>
      </w:r>
      <w:r w:rsidR="003F6130" w:rsidRPr="00565651">
        <w:tab/>
        <w:t>Началом срока действия гарантийных обязательств Подрядчика считается дата подписания ст</w:t>
      </w:r>
      <w:r w:rsidR="003F6130" w:rsidRPr="00565651">
        <w:t>о</w:t>
      </w:r>
      <w:r w:rsidR="003F6130" w:rsidRPr="00565651">
        <w:t>ронами акта сдачи-приемки выполненных работ.</w:t>
      </w:r>
    </w:p>
    <w:p w:rsidR="003F6130" w:rsidRPr="00565651" w:rsidRDefault="00884C66" w:rsidP="00A07374">
      <w:pPr>
        <w:pStyle w:val="3"/>
        <w:tabs>
          <w:tab w:val="left" w:pos="426"/>
          <w:tab w:val="left" w:pos="1080"/>
          <w:tab w:val="left" w:pos="1400"/>
        </w:tabs>
      </w:pPr>
      <w:r w:rsidRPr="00565651">
        <w:t>6</w:t>
      </w:r>
      <w:r w:rsidR="003F6130" w:rsidRPr="00565651">
        <w:t>.4.</w:t>
      </w:r>
      <w:r w:rsidR="003F6130" w:rsidRPr="00565651">
        <w:tab/>
        <w:t>Если в период гарантийного срока обнаружатся недостатки или дефекты, то Подрядчик (в сл</w:t>
      </w:r>
      <w:r w:rsidR="003F6130" w:rsidRPr="00565651">
        <w:t>у</w:t>
      </w:r>
      <w:r w:rsidR="003F6130" w:rsidRPr="00565651">
        <w:t>чае, если не докажет отсутствие своей вины в их возникновении) обязан устранить их за свой счет в срок – 15 (</w:t>
      </w:r>
      <w:r w:rsidR="003F6130" w:rsidRPr="00565651">
        <w:rPr>
          <w:i/>
        </w:rPr>
        <w:t>пятнадцать</w:t>
      </w:r>
      <w:r w:rsidR="003F6130" w:rsidRPr="00565651">
        <w:t>) календарных дней с момента получения Претензии от Заказчика.</w:t>
      </w:r>
    </w:p>
    <w:p w:rsidR="003F6130" w:rsidRPr="00565651" w:rsidRDefault="003F6130" w:rsidP="00A07374">
      <w:pPr>
        <w:pStyle w:val="3"/>
        <w:tabs>
          <w:tab w:val="left" w:pos="426"/>
          <w:tab w:val="left" w:pos="1080"/>
          <w:tab w:val="left" w:pos="1400"/>
        </w:tabs>
      </w:pPr>
      <w:r w:rsidRPr="00565651">
        <w:t>Гарантийный срок в этом случае соответственно продлевается на период устранения дефектов.</w:t>
      </w:r>
    </w:p>
    <w:p w:rsidR="003F6130" w:rsidRPr="00565651" w:rsidRDefault="003F6130" w:rsidP="00A07374">
      <w:pPr>
        <w:widowControl w:val="0"/>
        <w:autoSpaceDE w:val="0"/>
        <w:autoSpaceDN w:val="0"/>
        <w:adjustRightInd w:val="0"/>
        <w:spacing w:after="0" w:line="240" w:lineRule="auto"/>
        <w:rPr>
          <w:rFonts w:ascii="Times New Roman" w:hAnsi="Times New Roman" w:cs="Times New Roman"/>
          <w:sz w:val="24"/>
          <w:szCs w:val="24"/>
        </w:rPr>
      </w:pPr>
    </w:p>
    <w:p w:rsidR="00CB7494" w:rsidRPr="00565651" w:rsidRDefault="000D556A" w:rsidP="00A07374">
      <w:pPr>
        <w:widowControl w:val="0"/>
        <w:autoSpaceDE w:val="0"/>
        <w:autoSpaceDN w:val="0"/>
        <w:adjustRightInd w:val="0"/>
        <w:spacing w:after="0" w:line="240" w:lineRule="auto"/>
        <w:jc w:val="center"/>
        <w:rPr>
          <w:rFonts w:ascii="Times New Roman" w:hAnsi="Times New Roman" w:cs="Times New Roman"/>
          <w:b/>
          <w:sz w:val="24"/>
          <w:szCs w:val="24"/>
        </w:rPr>
      </w:pPr>
      <w:r w:rsidRPr="00565651">
        <w:rPr>
          <w:rFonts w:ascii="Times New Roman" w:hAnsi="Times New Roman" w:cs="Times New Roman"/>
          <w:b/>
          <w:sz w:val="24"/>
          <w:szCs w:val="24"/>
        </w:rPr>
        <w:t xml:space="preserve">Статья </w:t>
      </w:r>
      <w:r w:rsidR="00884C66" w:rsidRPr="00565651">
        <w:rPr>
          <w:rFonts w:ascii="Times New Roman" w:hAnsi="Times New Roman" w:cs="Times New Roman"/>
          <w:b/>
          <w:sz w:val="24"/>
          <w:szCs w:val="24"/>
        </w:rPr>
        <w:t>7</w:t>
      </w:r>
      <w:r w:rsidRPr="00565651">
        <w:rPr>
          <w:rFonts w:ascii="Times New Roman" w:hAnsi="Times New Roman" w:cs="Times New Roman"/>
          <w:b/>
          <w:sz w:val="24"/>
          <w:szCs w:val="24"/>
        </w:rPr>
        <w:t>. Ответственность сторон</w:t>
      </w:r>
    </w:p>
    <w:p w:rsidR="00884C66" w:rsidRPr="00565651" w:rsidRDefault="00723C53" w:rsidP="00A07374">
      <w:pPr>
        <w:pStyle w:val="ae"/>
        <w:widowControl w:val="0"/>
        <w:numPr>
          <w:ilvl w:val="1"/>
          <w:numId w:val="28"/>
        </w:numPr>
        <w:tabs>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w:t>
      </w:r>
      <w:r w:rsidRPr="00565651">
        <w:rPr>
          <w:rFonts w:ascii="Times New Roman" w:hAnsi="Times New Roman" w:cs="Times New Roman"/>
          <w:sz w:val="24"/>
          <w:szCs w:val="24"/>
        </w:rPr>
        <w:t>к</w:t>
      </w:r>
      <w:r w:rsidRPr="00565651">
        <w:rPr>
          <w:rFonts w:ascii="Times New Roman" w:hAnsi="Times New Roman" w:cs="Times New Roman"/>
          <w:sz w:val="24"/>
          <w:szCs w:val="24"/>
        </w:rPr>
        <w:t>же в иных случаях неисполнения или ненадлежащего исполнения Заказчиком обязательств, пред</w:t>
      </w:r>
      <w:r w:rsidRPr="00565651">
        <w:rPr>
          <w:rFonts w:ascii="Times New Roman" w:hAnsi="Times New Roman" w:cs="Times New Roman"/>
          <w:sz w:val="24"/>
          <w:szCs w:val="24"/>
        </w:rPr>
        <w:t>у</w:t>
      </w:r>
      <w:r w:rsidRPr="00565651">
        <w:rPr>
          <w:rFonts w:ascii="Times New Roman" w:hAnsi="Times New Roman" w:cs="Times New Roman"/>
          <w:sz w:val="24"/>
          <w:szCs w:val="24"/>
        </w:rPr>
        <w:t xml:space="preserve">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w:t>
      </w:r>
      <w:r w:rsidR="00574BEC">
        <w:rPr>
          <w:rFonts w:ascii="Times New Roman" w:hAnsi="Times New Roman" w:cs="Times New Roman"/>
          <w:sz w:val="24"/>
          <w:szCs w:val="24"/>
        </w:rPr>
        <w:t xml:space="preserve">ключевой </w:t>
      </w:r>
      <w:r w:rsidRPr="00565651">
        <w:rPr>
          <w:rFonts w:ascii="Times New Roman" w:hAnsi="Times New Roman" w:cs="Times New Roman"/>
          <w:sz w:val="24"/>
          <w:szCs w:val="24"/>
        </w:rPr>
        <w:t>ставки Центрального банка Российской Федерации от не уплаченной в срок сум</w:t>
      </w:r>
      <w:r w:rsidR="00E61920">
        <w:rPr>
          <w:rFonts w:ascii="Times New Roman" w:hAnsi="Times New Roman" w:cs="Times New Roman"/>
          <w:sz w:val="24"/>
          <w:szCs w:val="24"/>
        </w:rPr>
        <w:t>мы</w:t>
      </w:r>
      <w:r w:rsidRPr="00565651">
        <w:rPr>
          <w:rFonts w:ascii="Times New Roman" w:hAnsi="Times New Roman" w:cs="Times New Roman"/>
          <w:sz w:val="24"/>
          <w:szCs w:val="24"/>
        </w:rPr>
        <w:t>.</w:t>
      </w:r>
    </w:p>
    <w:p w:rsidR="00884C66" w:rsidRPr="00565651" w:rsidRDefault="00723C53" w:rsidP="00A07374">
      <w:pPr>
        <w:pStyle w:val="ae"/>
        <w:widowControl w:val="0"/>
        <w:numPr>
          <w:ilvl w:val="1"/>
          <w:numId w:val="28"/>
        </w:numPr>
        <w:tabs>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 xml:space="preserve">В случае просрочки исполнения </w:t>
      </w:r>
      <w:r w:rsidR="00BA0470" w:rsidRPr="00565651">
        <w:rPr>
          <w:rFonts w:ascii="Times New Roman" w:hAnsi="Times New Roman" w:cs="Times New Roman"/>
          <w:sz w:val="24"/>
          <w:szCs w:val="24"/>
        </w:rPr>
        <w:t>Подрядчиком</w:t>
      </w:r>
      <w:r w:rsidRPr="00565651">
        <w:rPr>
          <w:rFonts w:ascii="Times New Roman" w:hAnsi="Times New Roman" w:cs="Times New Roman"/>
          <w:sz w:val="24"/>
          <w:szCs w:val="24"/>
        </w:rPr>
        <w:t xml:space="preserve"> обязательств, предусмотренных договором, а также в иных случаях неисполнения или ненадлежащего исполнения </w:t>
      </w:r>
      <w:r w:rsidR="00BA0470" w:rsidRPr="00565651">
        <w:rPr>
          <w:rFonts w:ascii="Times New Roman" w:hAnsi="Times New Roman" w:cs="Times New Roman"/>
          <w:sz w:val="24"/>
          <w:szCs w:val="24"/>
        </w:rPr>
        <w:t xml:space="preserve">Подрядчиком </w:t>
      </w:r>
      <w:r w:rsidRPr="00565651">
        <w:rPr>
          <w:rFonts w:ascii="Times New Roman" w:hAnsi="Times New Roman" w:cs="Times New Roman"/>
          <w:sz w:val="24"/>
          <w:szCs w:val="24"/>
        </w:rPr>
        <w:t xml:space="preserve">обязательств, предусмотренных договором, Заказчик направляет </w:t>
      </w:r>
      <w:r w:rsidR="00BA0470" w:rsidRPr="00565651">
        <w:rPr>
          <w:rFonts w:ascii="Times New Roman" w:hAnsi="Times New Roman" w:cs="Times New Roman"/>
          <w:sz w:val="24"/>
          <w:szCs w:val="24"/>
        </w:rPr>
        <w:t xml:space="preserve">Подрядчику </w:t>
      </w:r>
      <w:r w:rsidRPr="00565651">
        <w:rPr>
          <w:rFonts w:ascii="Times New Roman" w:hAnsi="Times New Roman" w:cs="Times New Roman"/>
          <w:sz w:val="24"/>
          <w:szCs w:val="24"/>
        </w:rPr>
        <w:t>требование об уплате неустоек (штрафов, пеней).</w:t>
      </w:r>
    </w:p>
    <w:p w:rsidR="00884C66" w:rsidRPr="00565651" w:rsidRDefault="00127AD3" w:rsidP="00A07374">
      <w:pPr>
        <w:pStyle w:val="ae"/>
        <w:widowControl w:val="0"/>
        <w:numPr>
          <w:ilvl w:val="1"/>
          <w:numId w:val="28"/>
        </w:numPr>
        <w:tabs>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723C53" w:rsidRPr="00565651">
        <w:rPr>
          <w:rFonts w:ascii="Times New Roman" w:hAnsi="Times New Roman" w:cs="Times New Roman"/>
          <w:sz w:val="24"/>
          <w:szCs w:val="24"/>
        </w:rPr>
        <w:t xml:space="preserve"> случае просрочки исполнения </w:t>
      </w:r>
      <w:r w:rsidR="00BA0470" w:rsidRPr="00565651">
        <w:rPr>
          <w:rFonts w:ascii="Times New Roman" w:hAnsi="Times New Roman" w:cs="Times New Roman"/>
          <w:sz w:val="24"/>
          <w:szCs w:val="24"/>
        </w:rPr>
        <w:t xml:space="preserve">Подрядчиком </w:t>
      </w:r>
      <w:r w:rsidR="00723C53" w:rsidRPr="00565651">
        <w:rPr>
          <w:rFonts w:ascii="Times New Roman" w:hAnsi="Times New Roman" w:cs="Times New Roman"/>
          <w:sz w:val="24"/>
          <w:szCs w:val="24"/>
        </w:rPr>
        <w:t xml:space="preserve">обязательства, предусмотренного договором, </w:t>
      </w:r>
      <w:r w:rsidR="00BA0470" w:rsidRPr="00565651">
        <w:rPr>
          <w:rFonts w:ascii="Times New Roman" w:hAnsi="Times New Roman" w:cs="Times New Roman"/>
          <w:sz w:val="24"/>
          <w:szCs w:val="24"/>
        </w:rPr>
        <w:t xml:space="preserve">Подрядчик </w:t>
      </w:r>
      <w:r w:rsidR="00723C53" w:rsidRPr="00565651">
        <w:rPr>
          <w:rFonts w:ascii="Times New Roman" w:hAnsi="Times New Roman" w:cs="Times New Roman"/>
          <w:sz w:val="24"/>
          <w:szCs w:val="24"/>
        </w:rPr>
        <w:t xml:space="preserve">оплачивает Заказчику пеню.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84C66" w:rsidRPr="00565651" w:rsidRDefault="00723C53" w:rsidP="00A07374">
      <w:pPr>
        <w:pStyle w:val="ae"/>
        <w:widowControl w:val="0"/>
        <w:tabs>
          <w:tab w:val="left" w:pos="426"/>
          <w:tab w:val="left" w:pos="993"/>
        </w:tabs>
        <w:autoSpaceDE w:val="0"/>
        <w:autoSpaceDN w:val="0"/>
        <w:adjustRightInd w:val="0"/>
        <w:spacing w:after="0" w:line="240" w:lineRule="auto"/>
        <w:ind w:left="0"/>
        <w:jc w:val="both"/>
        <w:rPr>
          <w:rFonts w:ascii="Times New Roman" w:hAnsi="Times New Roman" w:cs="Times New Roman"/>
          <w:sz w:val="24"/>
          <w:szCs w:val="24"/>
        </w:rPr>
      </w:pPr>
      <w:r w:rsidRPr="00565651">
        <w:rPr>
          <w:rFonts w:ascii="Times New Roman" w:hAnsi="Times New Roman" w:cs="Times New Roman"/>
          <w:sz w:val="24"/>
          <w:szCs w:val="24"/>
        </w:rPr>
        <w:t xml:space="preserve">Пеня начисляется за каждый день просрочки исполнения </w:t>
      </w:r>
      <w:r w:rsidR="00BA0470" w:rsidRPr="00565651">
        <w:rPr>
          <w:rFonts w:ascii="Times New Roman" w:hAnsi="Times New Roman" w:cs="Times New Roman"/>
          <w:sz w:val="24"/>
          <w:szCs w:val="24"/>
        </w:rPr>
        <w:t xml:space="preserve">Подрядчиком </w:t>
      </w:r>
      <w:r w:rsidRPr="00565651">
        <w:rPr>
          <w:rFonts w:ascii="Times New Roman" w:hAnsi="Times New Roman" w:cs="Times New Roman"/>
          <w:sz w:val="24"/>
          <w:szCs w:val="24"/>
        </w:rPr>
        <w:t>обязательства, предусмо</w:t>
      </w:r>
      <w:r w:rsidRPr="00565651">
        <w:rPr>
          <w:rFonts w:ascii="Times New Roman" w:hAnsi="Times New Roman" w:cs="Times New Roman"/>
          <w:sz w:val="24"/>
          <w:szCs w:val="24"/>
        </w:rPr>
        <w:t>т</w:t>
      </w:r>
      <w:r w:rsidRPr="00565651">
        <w:rPr>
          <w:rFonts w:ascii="Times New Roman" w:hAnsi="Times New Roman" w:cs="Times New Roman"/>
          <w:sz w:val="24"/>
          <w:szCs w:val="24"/>
        </w:rPr>
        <w:t>ренного договором, и устанавливается в размере одной трехсотой действующей на дату уплаты п</w:t>
      </w:r>
      <w:r w:rsidRPr="00565651">
        <w:rPr>
          <w:rFonts w:ascii="Times New Roman" w:hAnsi="Times New Roman" w:cs="Times New Roman"/>
          <w:sz w:val="24"/>
          <w:szCs w:val="24"/>
        </w:rPr>
        <w:t>е</w:t>
      </w:r>
      <w:r w:rsidRPr="00565651">
        <w:rPr>
          <w:rFonts w:ascii="Times New Roman" w:hAnsi="Times New Roman" w:cs="Times New Roman"/>
          <w:sz w:val="24"/>
          <w:szCs w:val="24"/>
        </w:rPr>
        <w:t xml:space="preserve">ни </w:t>
      </w:r>
      <w:r w:rsidR="00127AD3">
        <w:rPr>
          <w:rFonts w:ascii="Times New Roman" w:hAnsi="Times New Roman" w:cs="Times New Roman"/>
          <w:sz w:val="24"/>
          <w:szCs w:val="24"/>
        </w:rPr>
        <w:t xml:space="preserve">ключевой </w:t>
      </w:r>
      <w:hyperlink r:id="rId8" w:history="1">
        <w:r w:rsidRPr="00565651">
          <w:rPr>
            <w:rFonts w:ascii="Times New Roman" w:hAnsi="Times New Roman" w:cs="Times New Roman"/>
            <w:sz w:val="24"/>
            <w:szCs w:val="24"/>
          </w:rPr>
          <w:t>ставки</w:t>
        </w:r>
      </w:hyperlink>
      <w:r w:rsidRPr="00565651">
        <w:rPr>
          <w:rFonts w:ascii="Times New Roman" w:hAnsi="Times New Roman" w:cs="Times New Roman"/>
          <w:sz w:val="24"/>
          <w:szCs w:val="24"/>
        </w:rPr>
        <w:t xml:space="preserve"> Центрального банка Российской Федерации от цены договора, уменьшенной на </w:t>
      </w:r>
      <w:r w:rsidRPr="00565651">
        <w:rPr>
          <w:rFonts w:ascii="Times New Roman" w:hAnsi="Times New Roman" w:cs="Times New Roman"/>
          <w:sz w:val="24"/>
          <w:szCs w:val="24"/>
        </w:rPr>
        <w:lastRenderedPageBreak/>
        <w:t>сумму, пропорциональную объему обязательств, предусмотренных договором и фактически испо</w:t>
      </w:r>
      <w:r w:rsidRPr="00565651">
        <w:rPr>
          <w:rFonts w:ascii="Times New Roman" w:hAnsi="Times New Roman" w:cs="Times New Roman"/>
          <w:sz w:val="24"/>
          <w:szCs w:val="24"/>
        </w:rPr>
        <w:t>л</w:t>
      </w:r>
      <w:r w:rsidRPr="00565651">
        <w:rPr>
          <w:rFonts w:ascii="Times New Roman" w:hAnsi="Times New Roman" w:cs="Times New Roman"/>
          <w:sz w:val="24"/>
          <w:szCs w:val="24"/>
        </w:rPr>
        <w:t>ненных поставщиком (подрядчиком, исполнителем).</w:t>
      </w:r>
    </w:p>
    <w:p w:rsidR="00723C53" w:rsidRPr="00565651" w:rsidRDefault="00723C53" w:rsidP="00A07374">
      <w:pPr>
        <w:pStyle w:val="ae"/>
        <w:widowControl w:val="0"/>
        <w:numPr>
          <w:ilvl w:val="1"/>
          <w:numId w:val="28"/>
        </w:numPr>
        <w:tabs>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565651">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F7076" w:rsidRPr="00565651" w:rsidRDefault="00AF7076" w:rsidP="00A07374">
      <w:pPr>
        <w:widowControl w:val="0"/>
        <w:autoSpaceDE w:val="0"/>
        <w:autoSpaceDN w:val="0"/>
        <w:adjustRightInd w:val="0"/>
        <w:spacing w:after="0" w:line="240" w:lineRule="auto"/>
        <w:jc w:val="both"/>
        <w:rPr>
          <w:rFonts w:ascii="Times New Roman" w:hAnsi="Times New Roman" w:cs="Times New Roman"/>
          <w:sz w:val="24"/>
          <w:szCs w:val="24"/>
        </w:rPr>
      </w:pPr>
    </w:p>
    <w:p w:rsidR="00127AD3" w:rsidRPr="00565651" w:rsidRDefault="000D556A" w:rsidP="00A07374">
      <w:pPr>
        <w:widowControl w:val="0"/>
        <w:autoSpaceDE w:val="0"/>
        <w:autoSpaceDN w:val="0"/>
        <w:adjustRightInd w:val="0"/>
        <w:spacing w:after="0" w:line="240" w:lineRule="auto"/>
        <w:jc w:val="center"/>
        <w:rPr>
          <w:rFonts w:ascii="Times New Roman" w:hAnsi="Times New Roman" w:cs="Times New Roman"/>
          <w:b/>
          <w:sz w:val="24"/>
          <w:szCs w:val="24"/>
        </w:rPr>
      </w:pPr>
      <w:r w:rsidRPr="00565651">
        <w:rPr>
          <w:rFonts w:ascii="Times New Roman" w:hAnsi="Times New Roman" w:cs="Times New Roman"/>
          <w:b/>
          <w:sz w:val="24"/>
          <w:szCs w:val="24"/>
        </w:rPr>
        <w:t xml:space="preserve">Статья </w:t>
      </w:r>
      <w:r w:rsidR="00A07374" w:rsidRPr="00565651">
        <w:rPr>
          <w:rFonts w:ascii="Times New Roman" w:hAnsi="Times New Roman" w:cs="Times New Roman"/>
          <w:b/>
          <w:sz w:val="24"/>
          <w:szCs w:val="24"/>
        </w:rPr>
        <w:t>8</w:t>
      </w:r>
      <w:r w:rsidR="00AF7076" w:rsidRPr="00565651">
        <w:rPr>
          <w:rFonts w:ascii="Times New Roman" w:hAnsi="Times New Roman" w:cs="Times New Roman"/>
          <w:b/>
          <w:sz w:val="24"/>
          <w:szCs w:val="24"/>
        </w:rPr>
        <w:t xml:space="preserve">. </w:t>
      </w:r>
      <w:r w:rsidRPr="00565651">
        <w:rPr>
          <w:rFonts w:ascii="Times New Roman" w:hAnsi="Times New Roman" w:cs="Times New Roman"/>
          <w:b/>
          <w:sz w:val="24"/>
          <w:szCs w:val="24"/>
        </w:rPr>
        <w:t>Форс-мажор</w:t>
      </w:r>
    </w:p>
    <w:p w:rsidR="00AF7076"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8</w:t>
      </w:r>
      <w:r w:rsidR="00AF7076" w:rsidRPr="00565651">
        <w:rPr>
          <w:rFonts w:ascii="Times New Roman" w:hAnsi="Times New Roman" w:cs="Times New Roman"/>
          <w:sz w:val="24"/>
          <w:szCs w:val="24"/>
        </w:rPr>
        <w:t>.1.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w:t>
      </w:r>
      <w:r w:rsidR="00AF7076" w:rsidRPr="00565651">
        <w:rPr>
          <w:rFonts w:ascii="Times New Roman" w:hAnsi="Times New Roman" w:cs="Times New Roman"/>
          <w:sz w:val="24"/>
          <w:szCs w:val="24"/>
        </w:rPr>
        <w:t>е</w:t>
      </w:r>
      <w:r w:rsidR="00AF7076" w:rsidRPr="00565651">
        <w:rPr>
          <w:rFonts w:ascii="Times New Roman" w:hAnsi="Times New Roman" w:cs="Times New Roman"/>
          <w:sz w:val="24"/>
          <w:szCs w:val="24"/>
        </w:rPr>
        <w:t>предотвратимых при данных условиях обстоятельств, под которыми понимаются: запретные де</w:t>
      </w:r>
      <w:r w:rsidR="00AF7076" w:rsidRPr="00565651">
        <w:rPr>
          <w:rFonts w:ascii="Times New Roman" w:hAnsi="Times New Roman" w:cs="Times New Roman"/>
          <w:sz w:val="24"/>
          <w:szCs w:val="24"/>
        </w:rPr>
        <w:t>й</w:t>
      </w:r>
      <w:r w:rsidR="00AF7076" w:rsidRPr="00565651">
        <w:rPr>
          <w:rFonts w:ascii="Times New Roman" w:hAnsi="Times New Roman" w:cs="Times New Roman"/>
          <w:sz w:val="24"/>
          <w:szCs w:val="24"/>
        </w:rPr>
        <w:t>ствия властей, гражданские волнения, эпидемии, блокада, эмбарго, землетрясения, наводнения, п</w:t>
      </w:r>
      <w:r w:rsidR="00AF7076" w:rsidRPr="00565651">
        <w:rPr>
          <w:rFonts w:ascii="Times New Roman" w:hAnsi="Times New Roman" w:cs="Times New Roman"/>
          <w:sz w:val="24"/>
          <w:szCs w:val="24"/>
        </w:rPr>
        <w:t>о</w:t>
      </w:r>
      <w:r w:rsidR="00AF7076" w:rsidRPr="00565651">
        <w:rPr>
          <w:rFonts w:ascii="Times New Roman" w:hAnsi="Times New Roman" w:cs="Times New Roman"/>
          <w:sz w:val="24"/>
          <w:szCs w:val="24"/>
        </w:rPr>
        <w:t>жары или другие стихий</w:t>
      </w:r>
      <w:r w:rsidR="006E1C54" w:rsidRPr="00565651">
        <w:rPr>
          <w:rFonts w:ascii="Times New Roman" w:hAnsi="Times New Roman" w:cs="Times New Roman"/>
          <w:sz w:val="24"/>
          <w:szCs w:val="24"/>
        </w:rPr>
        <w:t>ные бедствия</w:t>
      </w:r>
      <w:r w:rsidR="00AF7076" w:rsidRPr="00565651">
        <w:rPr>
          <w:rFonts w:ascii="Times New Roman" w:hAnsi="Times New Roman" w:cs="Times New Roman"/>
          <w:sz w:val="24"/>
          <w:szCs w:val="24"/>
        </w:rPr>
        <w:t>.</w:t>
      </w:r>
    </w:p>
    <w:p w:rsidR="00AF7076"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8</w:t>
      </w:r>
      <w:r w:rsidR="00AF7076" w:rsidRPr="00565651">
        <w:rPr>
          <w:rFonts w:ascii="Times New Roman" w:hAnsi="Times New Roman" w:cs="Times New Roman"/>
          <w:sz w:val="24"/>
          <w:szCs w:val="24"/>
        </w:rPr>
        <w:t>.2. В случае наступления этих обстоятель</w:t>
      </w:r>
      <w:proofErr w:type="gramStart"/>
      <w:r w:rsidR="00AF7076" w:rsidRPr="00565651">
        <w:rPr>
          <w:rFonts w:ascii="Times New Roman" w:hAnsi="Times New Roman" w:cs="Times New Roman"/>
          <w:sz w:val="24"/>
          <w:szCs w:val="24"/>
        </w:rPr>
        <w:t>ств Ст</w:t>
      </w:r>
      <w:proofErr w:type="gramEnd"/>
      <w:r w:rsidR="00AF7076" w:rsidRPr="00565651">
        <w:rPr>
          <w:rFonts w:ascii="Times New Roman" w:hAnsi="Times New Roman" w:cs="Times New Roman"/>
          <w:sz w:val="24"/>
          <w:szCs w:val="24"/>
        </w:rPr>
        <w:t xml:space="preserve">орона обязана в течение </w:t>
      </w:r>
      <w:r w:rsidR="00AF7535" w:rsidRPr="00565651">
        <w:rPr>
          <w:rFonts w:ascii="Times New Roman" w:hAnsi="Times New Roman" w:cs="Times New Roman"/>
          <w:sz w:val="24"/>
          <w:szCs w:val="24"/>
        </w:rPr>
        <w:t>5 (</w:t>
      </w:r>
      <w:r w:rsidR="00AF7535" w:rsidRPr="00565651">
        <w:rPr>
          <w:rFonts w:ascii="Times New Roman" w:hAnsi="Times New Roman" w:cs="Times New Roman"/>
          <w:i/>
          <w:sz w:val="24"/>
          <w:szCs w:val="24"/>
        </w:rPr>
        <w:t>пяти</w:t>
      </w:r>
      <w:r w:rsidR="00AF7535" w:rsidRPr="00565651">
        <w:rPr>
          <w:rFonts w:ascii="Times New Roman" w:hAnsi="Times New Roman" w:cs="Times New Roman"/>
          <w:sz w:val="24"/>
          <w:szCs w:val="24"/>
        </w:rPr>
        <w:t>) календарных</w:t>
      </w:r>
      <w:r w:rsidR="00AF7076" w:rsidRPr="00565651">
        <w:rPr>
          <w:rFonts w:ascii="Times New Roman" w:hAnsi="Times New Roman" w:cs="Times New Roman"/>
          <w:sz w:val="24"/>
          <w:szCs w:val="24"/>
        </w:rPr>
        <w:t xml:space="preserve"> дней уведомить об этом другую Сторону.</w:t>
      </w:r>
    </w:p>
    <w:p w:rsidR="00AF7076"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8</w:t>
      </w:r>
      <w:r w:rsidR="00AF7076" w:rsidRPr="00565651">
        <w:rPr>
          <w:rFonts w:ascii="Times New Roman" w:hAnsi="Times New Roman" w:cs="Times New Roman"/>
          <w:sz w:val="24"/>
          <w:szCs w:val="24"/>
        </w:rPr>
        <w:t>.3. Документ, выданный Торгово-промышленной палатой, уполномоченным го</w:t>
      </w:r>
      <w:r w:rsidR="009B58F4" w:rsidRPr="00565651">
        <w:rPr>
          <w:rFonts w:ascii="Times New Roman" w:hAnsi="Times New Roman" w:cs="Times New Roman"/>
          <w:sz w:val="24"/>
          <w:szCs w:val="24"/>
        </w:rPr>
        <w:t>сударственным о</w:t>
      </w:r>
      <w:r w:rsidR="009B58F4" w:rsidRPr="00565651">
        <w:rPr>
          <w:rFonts w:ascii="Times New Roman" w:hAnsi="Times New Roman" w:cs="Times New Roman"/>
          <w:sz w:val="24"/>
          <w:szCs w:val="24"/>
        </w:rPr>
        <w:t>р</w:t>
      </w:r>
      <w:r w:rsidR="009B58F4" w:rsidRPr="00565651">
        <w:rPr>
          <w:rFonts w:ascii="Times New Roman" w:hAnsi="Times New Roman" w:cs="Times New Roman"/>
          <w:sz w:val="24"/>
          <w:szCs w:val="24"/>
        </w:rPr>
        <w:t>ганом и т.д.</w:t>
      </w:r>
      <w:r w:rsidR="00AF7076" w:rsidRPr="00565651">
        <w:rPr>
          <w:rFonts w:ascii="Times New Roman" w:hAnsi="Times New Roman" w:cs="Times New Roman"/>
          <w:sz w:val="24"/>
          <w:szCs w:val="24"/>
        </w:rPr>
        <w:t>, является достаточным подтверждением наличия и продолжительности действия непреодолимой силы.</w:t>
      </w:r>
    </w:p>
    <w:p w:rsidR="00AF7076"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8</w:t>
      </w:r>
      <w:r w:rsidR="00AF7076" w:rsidRPr="00565651">
        <w:rPr>
          <w:rFonts w:ascii="Times New Roman" w:hAnsi="Times New Roman" w:cs="Times New Roman"/>
          <w:sz w:val="24"/>
          <w:szCs w:val="24"/>
        </w:rPr>
        <w:t xml:space="preserve">.4. Если обстоятельства непреодолимой силы продолжают действовать более </w:t>
      </w:r>
      <w:r w:rsidR="00FD4B08" w:rsidRPr="00565651">
        <w:rPr>
          <w:rFonts w:ascii="Times New Roman" w:hAnsi="Times New Roman" w:cs="Times New Roman"/>
          <w:sz w:val="24"/>
          <w:szCs w:val="24"/>
        </w:rPr>
        <w:t>3</w:t>
      </w:r>
      <w:r w:rsidR="00790D45" w:rsidRPr="00565651">
        <w:rPr>
          <w:rFonts w:ascii="Times New Roman" w:hAnsi="Times New Roman" w:cs="Times New Roman"/>
          <w:sz w:val="24"/>
          <w:szCs w:val="24"/>
        </w:rPr>
        <w:t>0</w:t>
      </w:r>
      <w:r w:rsidR="009B58F4" w:rsidRPr="00565651">
        <w:rPr>
          <w:rFonts w:ascii="Times New Roman" w:hAnsi="Times New Roman" w:cs="Times New Roman"/>
          <w:sz w:val="24"/>
          <w:szCs w:val="24"/>
        </w:rPr>
        <w:t xml:space="preserve"> (</w:t>
      </w:r>
      <w:r w:rsidR="00FD4B08" w:rsidRPr="00565651">
        <w:rPr>
          <w:rFonts w:ascii="Times New Roman" w:hAnsi="Times New Roman" w:cs="Times New Roman"/>
          <w:i/>
          <w:sz w:val="24"/>
          <w:szCs w:val="24"/>
        </w:rPr>
        <w:t>тридцати</w:t>
      </w:r>
      <w:r w:rsidR="009B58F4" w:rsidRPr="00565651">
        <w:rPr>
          <w:rFonts w:ascii="Times New Roman" w:hAnsi="Times New Roman" w:cs="Times New Roman"/>
          <w:sz w:val="24"/>
          <w:szCs w:val="24"/>
        </w:rPr>
        <w:t xml:space="preserve">) </w:t>
      </w:r>
      <w:r w:rsidR="00FD4B08" w:rsidRPr="00565651">
        <w:rPr>
          <w:rFonts w:ascii="Times New Roman" w:hAnsi="Times New Roman" w:cs="Times New Roman"/>
          <w:sz w:val="24"/>
          <w:szCs w:val="24"/>
        </w:rPr>
        <w:t>к</w:t>
      </w:r>
      <w:r w:rsidR="00FD4B08" w:rsidRPr="00565651">
        <w:rPr>
          <w:rFonts w:ascii="Times New Roman" w:hAnsi="Times New Roman" w:cs="Times New Roman"/>
          <w:sz w:val="24"/>
          <w:szCs w:val="24"/>
        </w:rPr>
        <w:t>а</w:t>
      </w:r>
      <w:r w:rsidR="00FD4B08" w:rsidRPr="00565651">
        <w:rPr>
          <w:rFonts w:ascii="Times New Roman" w:hAnsi="Times New Roman" w:cs="Times New Roman"/>
          <w:sz w:val="24"/>
          <w:szCs w:val="24"/>
        </w:rPr>
        <w:t xml:space="preserve">лендарных </w:t>
      </w:r>
      <w:r w:rsidR="009B58F4" w:rsidRPr="00565651">
        <w:rPr>
          <w:rFonts w:ascii="Times New Roman" w:hAnsi="Times New Roman" w:cs="Times New Roman"/>
          <w:sz w:val="24"/>
          <w:szCs w:val="24"/>
        </w:rPr>
        <w:t>дней</w:t>
      </w:r>
      <w:r w:rsidR="00AF7076" w:rsidRPr="00565651">
        <w:rPr>
          <w:rFonts w:ascii="Times New Roman" w:hAnsi="Times New Roman" w:cs="Times New Roman"/>
          <w:sz w:val="24"/>
          <w:szCs w:val="24"/>
        </w:rPr>
        <w:t xml:space="preserve">, то </w:t>
      </w:r>
      <w:r w:rsidR="009B58F4" w:rsidRPr="00565651">
        <w:rPr>
          <w:rFonts w:ascii="Times New Roman" w:hAnsi="Times New Roman" w:cs="Times New Roman"/>
          <w:sz w:val="24"/>
          <w:szCs w:val="24"/>
        </w:rPr>
        <w:t>Стороны освобождаются от обязательств по настоящему Договору</w:t>
      </w:r>
      <w:r w:rsidR="00AF7076" w:rsidRPr="00565651">
        <w:rPr>
          <w:rFonts w:ascii="Times New Roman" w:hAnsi="Times New Roman" w:cs="Times New Roman"/>
          <w:sz w:val="24"/>
          <w:szCs w:val="24"/>
        </w:rPr>
        <w:t>.</w:t>
      </w:r>
    </w:p>
    <w:p w:rsidR="00AF7076" w:rsidRPr="00565651" w:rsidRDefault="00AF7076" w:rsidP="00A07374">
      <w:pPr>
        <w:widowControl w:val="0"/>
        <w:autoSpaceDE w:val="0"/>
        <w:autoSpaceDN w:val="0"/>
        <w:adjustRightInd w:val="0"/>
        <w:spacing w:after="0" w:line="240" w:lineRule="auto"/>
        <w:jc w:val="both"/>
        <w:rPr>
          <w:rFonts w:ascii="Times New Roman" w:hAnsi="Times New Roman" w:cs="Times New Roman"/>
          <w:sz w:val="24"/>
          <w:szCs w:val="24"/>
        </w:rPr>
      </w:pPr>
    </w:p>
    <w:p w:rsidR="00127AD3" w:rsidRPr="00565651" w:rsidRDefault="00A92B14" w:rsidP="00A0737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D556A" w:rsidRPr="00565651">
        <w:rPr>
          <w:rFonts w:ascii="Times New Roman" w:hAnsi="Times New Roman" w:cs="Times New Roman"/>
          <w:b/>
          <w:sz w:val="24"/>
          <w:szCs w:val="24"/>
        </w:rPr>
        <w:t xml:space="preserve">Статья </w:t>
      </w:r>
      <w:r w:rsidR="00A07374" w:rsidRPr="00565651">
        <w:rPr>
          <w:rFonts w:ascii="Times New Roman" w:hAnsi="Times New Roman" w:cs="Times New Roman"/>
          <w:b/>
          <w:sz w:val="24"/>
          <w:szCs w:val="24"/>
        </w:rPr>
        <w:t>9</w:t>
      </w:r>
      <w:r w:rsidR="00AF7076" w:rsidRPr="00565651">
        <w:rPr>
          <w:rFonts w:ascii="Times New Roman" w:hAnsi="Times New Roman" w:cs="Times New Roman"/>
          <w:b/>
          <w:sz w:val="24"/>
          <w:szCs w:val="24"/>
        </w:rPr>
        <w:t>. С</w:t>
      </w:r>
      <w:r w:rsidR="000D556A" w:rsidRPr="00565651">
        <w:rPr>
          <w:rFonts w:ascii="Times New Roman" w:hAnsi="Times New Roman" w:cs="Times New Roman"/>
          <w:b/>
          <w:sz w:val="24"/>
          <w:szCs w:val="24"/>
        </w:rPr>
        <w:t>рок действия, изменение и досрочное расторжение договора</w:t>
      </w:r>
    </w:p>
    <w:p w:rsidR="000D556A"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9</w:t>
      </w:r>
      <w:r w:rsidR="009B58F4" w:rsidRPr="00565651">
        <w:rPr>
          <w:rFonts w:ascii="Times New Roman" w:hAnsi="Times New Roman" w:cs="Times New Roman"/>
          <w:sz w:val="24"/>
          <w:szCs w:val="24"/>
        </w:rPr>
        <w:t xml:space="preserve">.1. Договор </w:t>
      </w:r>
      <w:r w:rsidR="00BC1924" w:rsidRPr="00565651">
        <w:rPr>
          <w:rFonts w:ascii="Times New Roman" w:hAnsi="Times New Roman" w:cs="Times New Roman"/>
          <w:sz w:val="24"/>
          <w:szCs w:val="24"/>
        </w:rPr>
        <w:t xml:space="preserve">вступает в силу </w:t>
      </w:r>
      <w:r w:rsidR="009B58F4" w:rsidRPr="00565651">
        <w:rPr>
          <w:rFonts w:ascii="Times New Roman" w:hAnsi="Times New Roman" w:cs="Times New Roman"/>
          <w:sz w:val="24"/>
          <w:szCs w:val="24"/>
        </w:rPr>
        <w:t xml:space="preserve">с момента </w:t>
      </w:r>
      <w:r w:rsidR="00BC1924" w:rsidRPr="00565651">
        <w:rPr>
          <w:rFonts w:ascii="Times New Roman" w:hAnsi="Times New Roman" w:cs="Times New Roman"/>
          <w:sz w:val="24"/>
          <w:szCs w:val="24"/>
        </w:rPr>
        <w:t xml:space="preserve">двустороннего подписания и действует </w:t>
      </w:r>
      <w:r w:rsidR="00BC1924" w:rsidRPr="00565651">
        <w:rPr>
          <w:rFonts w:ascii="Times New Roman" w:hAnsi="Times New Roman" w:cs="Times New Roman"/>
          <w:sz w:val="24"/>
          <w:szCs w:val="24"/>
          <w:u w:val="single"/>
        </w:rPr>
        <w:t xml:space="preserve">до </w:t>
      </w:r>
      <w:r w:rsidR="009B58F4" w:rsidRPr="00565651">
        <w:rPr>
          <w:rFonts w:ascii="Times New Roman" w:hAnsi="Times New Roman" w:cs="Times New Roman"/>
          <w:sz w:val="24"/>
          <w:szCs w:val="24"/>
          <w:u w:val="single"/>
        </w:rPr>
        <w:t>«</w:t>
      </w:r>
      <w:r w:rsidR="000D556A" w:rsidRPr="00565651">
        <w:rPr>
          <w:rFonts w:ascii="Times New Roman" w:hAnsi="Times New Roman" w:cs="Times New Roman"/>
          <w:sz w:val="24"/>
          <w:szCs w:val="24"/>
          <w:u w:val="single"/>
        </w:rPr>
        <w:t>31</w:t>
      </w:r>
      <w:r w:rsidR="009B58F4" w:rsidRPr="00565651">
        <w:rPr>
          <w:rFonts w:ascii="Times New Roman" w:hAnsi="Times New Roman" w:cs="Times New Roman"/>
          <w:sz w:val="24"/>
          <w:szCs w:val="24"/>
          <w:u w:val="single"/>
        </w:rPr>
        <w:t xml:space="preserve">» </w:t>
      </w:r>
      <w:r w:rsidR="000D556A" w:rsidRPr="00565651">
        <w:rPr>
          <w:rFonts w:ascii="Times New Roman" w:hAnsi="Times New Roman" w:cs="Times New Roman"/>
          <w:sz w:val="24"/>
          <w:szCs w:val="24"/>
          <w:u w:val="single"/>
        </w:rPr>
        <w:t>октября</w:t>
      </w:r>
      <w:r w:rsidR="009B58F4" w:rsidRPr="00565651">
        <w:rPr>
          <w:rFonts w:ascii="Times New Roman" w:hAnsi="Times New Roman" w:cs="Times New Roman"/>
          <w:sz w:val="24"/>
          <w:szCs w:val="24"/>
          <w:u w:val="single"/>
        </w:rPr>
        <w:t xml:space="preserve"> 20</w:t>
      </w:r>
      <w:r w:rsidR="00127AD3">
        <w:rPr>
          <w:rFonts w:ascii="Times New Roman" w:hAnsi="Times New Roman" w:cs="Times New Roman"/>
          <w:sz w:val="24"/>
          <w:szCs w:val="24"/>
          <w:u w:val="single"/>
        </w:rPr>
        <w:t>21</w:t>
      </w:r>
      <w:r w:rsidR="00890085" w:rsidRPr="00565651">
        <w:rPr>
          <w:rFonts w:ascii="Times New Roman" w:hAnsi="Times New Roman" w:cs="Times New Roman"/>
          <w:sz w:val="24"/>
          <w:szCs w:val="24"/>
          <w:u w:val="single"/>
        </w:rPr>
        <w:t xml:space="preserve"> </w:t>
      </w:r>
      <w:r w:rsidR="009B58F4" w:rsidRPr="00565651">
        <w:rPr>
          <w:rFonts w:ascii="Times New Roman" w:hAnsi="Times New Roman" w:cs="Times New Roman"/>
          <w:sz w:val="24"/>
          <w:szCs w:val="24"/>
          <w:u w:val="single"/>
        </w:rPr>
        <w:t>г.</w:t>
      </w:r>
      <w:r w:rsidR="00AA66CE">
        <w:rPr>
          <w:rFonts w:ascii="Times New Roman" w:hAnsi="Times New Roman" w:cs="Times New Roman"/>
          <w:sz w:val="24"/>
          <w:szCs w:val="24"/>
          <w:u w:val="single"/>
        </w:rPr>
        <w:t xml:space="preserve">, </w:t>
      </w:r>
      <w:r w:rsidR="00AA66CE" w:rsidRPr="00AA66CE">
        <w:rPr>
          <w:rFonts w:ascii="Times New Roman" w:hAnsi="Times New Roman" w:cs="Times New Roman"/>
          <w:sz w:val="24"/>
          <w:szCs w:val="24"/>
        </w:rPr>
        <w:t>распространяет свое действие на отношения сторон возникающие с 07.09.2021 г.</w:t>
      </w:r>
    </w:p>
    <w:p w:rsidR="009B58F4"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9</w:t>
      </w:r>
      <w:r w:rsidR="009B58F4" w:rsidRPr="00565651">
        <w:rPr>
          <w:rFonts w:ascii="Times New Roman" w:hAnsi="Times New Roman" w:cs="Times New Roman"/>
          <w:sz w:val="24"/>
          <w:szCs w:val="24"/>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9B58F4" w:rsidRPr="00565651" w:rsidRDefault="00A07374" w:rsidP="00A07374">
      <w:pPr>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9</w:t>
      </w:r>
      <w:r w:rsidR="009B58F4" w:rsidRPr="00565651">
        <w:rPr>
          <w:rFonts w:ascii="Times New Roman" w:hAnsi="Times New Roman" w:cs="Times New Roman"/>
          <w:sz w:val="24"/>
          <w:szCs w:val="24"/>
        </w:rPr>
        <w:t xml:space="preserve">.3. </w:t>
      </w:r>
      <w:r w:rsidR="00E06C3F">
        <w:rPr>
          <w:rFonts w:ascii="Times New Roman" w:hAnsi="Times New Roman" w:cs="Times New Roman"/>
          <w:sz w:val="24"/>
          <w:szCs w:val="24"/>
        </w:rPr>
        <w:t xml:space="preserve">Расторжение настоящего Договора, в том числе в одностороннем порядке возможно </w:t>
      </w:r>
      <w:r w:rsidR="009B58F4" w:rsidRPr="00565651">
        <w:rPr>
          <w:rFonts w:ascii="Times New Roman" w:hAnsi="Times New Roman" w:cs="Times New Roman"/>
          <w:sz w:val="24"/>
          <w:szCs w:val="24"/>
        </w:rPr>
        <w:t>по основ</w:t>
      </w:r>
      <w:r w:rsidR="009B58F4" w:rsidRPr="00565651">
        <w:rPr>
          <w:rFonts w:ascii="Times New Roman" w:hAnsi="Times New Roman" w:cs="Times New Roman"/>
          <w:sz w:val="24"/>
          <w:szCs w:val="24"/>
        </w:rPr>
        <w:t>а</w:t>
      </w:r>
      <w:r w:rsidR="009B58F4" w:rsidRPr="00565651">
        <w:rPr>
          <w:rFonts w:ascii="Times New Roman" w:hAnsi="Times New Roman" w:cs="Times New Roman"/>
          <w:sz w:val="24"/>
          <w:szCs w:val="24"/>
        </w:rPr>
        <w:t>ниям</w:t>
      </w:r>
      <w:r w:rsidR="00E06C3F">
        <w:rPr>
          <w:rFonts w:ascii="Times New Roman" w:hAnsi="Times New Roman" w:cs="Times New Roman"/>
          <w:sz w:val="24"/>
          <w:szCs w:val="24"/>
        </w:rPr>
        <w:t xml:space="preserve"> и в порядке</w:t>
      </w:r>
      <w:r w:rsidR="009B58F4" w:rsidRPr="00565651">
        <w:rPr>
          <w:rFonts w:ascii="Times New Roman" w:hAnsi="Times New Roman" w:cs="Times New Roman"/>
          <w:sz w:val="24"/>
          <w:szCs w:val="24"/>
        </w:rPr>
        <w:t>, предусмотрен</w:t>
      </w:r>
      <w:r w:rsidR="00E06C3F">
        <w:rPr>
          <w:rFonts w:ascii="Times New Roman" w:hAnsi="Times New Roman" w:cs="Times New Roman"/>
          <w:sz w:val="24"/>
          <w:szCs w:val="24"/>
        </w:rPr>
        <w:t>но</w:t>
      </w:r>
      <w:r w:rsidR="009B58F4" w:rsidRPr="00565651">
        <w:rPr>
          <w:rFonts w:ascii="Times New Roman" w:hAnsi="Times New Roman" w:cs="Times New Roman"/>
          <w:sz w:val="24"/>
          <w:szCs w:val="24"/>
        </w:rPr>
        <w:t>м действующим гражданским законодательством Российской Федерации, с возмещением понесенных убы</w:t>
      </w:r>
      <w:r w:rsidR="009B58F4" w:rsidRPr="00565651">
        <w:rPr>
          <w:rFonts w:ascii="Times New Roman" w:hAnsi="Times New Roman" w:cs="Times New Roman"/>
          <w:sz w:val="24"/>
          <w:szCs w:val="24"/>
        </w:rPr>
        <w:t>т</w:t>
      </w:r>
      <w:r w:rsidR="009B58F4" w:rsidRPr="00565651">
        <w:rPr>
          <w:rFonts w:ascii="Times New Roman" w:hAnsi="Times New Roman" w:cs="Times New Roman"/>
          <w:sz w:val="24"/>
          <w:szCs w:val="24"/>
        </w:rPr>
        <w:t>ков.</w:t>
      </w:r>
    </w:p>
    <w:p w:rsidR="00AF7076"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10</w:t>
      </w:r>
      <w:r w:rsidR="009B58F4" w:rsidRPr="00565651">
        <w:rPr>
          <w:rFonts w:ascii="Times New Roman" w:hAnsi="Times New Roman" w:cs="Times New Roman"/>
          <w:sz w:val="24"/>
          <w:szCs w:val="24"/>
        </w:rPr>
        <w:t>.4. В иных случаях расторжение Договора производится в судебном порядке.</w:t>
      </w:r>
    </w:p>
    <w:p w:rsidR="0084569C" w:rsidRPr="00565651" w:rsidRDefault="0084569C" w:rsidP="00A07374">
      <w:pPr>
        <w:widowControl w:val="0"/>
        <w:autoSpaceDE w:val="0"/>
        <w:autoSpaceDN w:val="0"/>
        <w:adjustRightInd w:val="0"/>
        <w:spacing w:after="0" w:line="240" w:lineRule="auto"/>
        <w:jc w:val="both"/>
        <w:rPr>
          <w:rFonts w:ascii="Times New Roman" w:hAnsi="Times New Roman" w:cs="Times New Roman"/>
          <w:sz w:val="24"/>
          <w:szCs w:val="24"/>
        </w:rPr>
      </w:pPr>
    </w:p>
    <w:p w:rsidR="00AF7076" w:rsidRPr="00565651" w:rsidRDefault="000D556A" w:rsidP="00A07374">
      <w:pPr>
        <w:widowControl w:val="0"/>
        <w:autoSpaceDE w:val="0"/>
        <w:autoSpaceDN w:val="0"/>
        <w:adjustRightInd w:val="0"/>
        <w:spacing w:after="0" w:line="240" w:lineRule="auto"/>
        <w:jc w:val="center"/>
        <w:rPr>
          <w:rFonts w:ascii="Times New Roman" w:hAnsi="Times New Roman" w:cs="Times New Roman"/>
          <w:b/>
          <w:sz w:val="24"/>
          <w:szCs w:val="24"/>
        </w:rPr>
      </w:pPr>
      <w:r w:rsidRPr="00565651">
        <w:rPr>
          <w:rFonts w:ascii="Times New Roman" w:hAnsi="Times New Roman" w:cs="Times New Roman"/>
          <w:b/>
          <w:sz w:val="24"/>
          <w:szCs w:val="24"/>
        </w:rPr>
        <w:t xml:space="preserve">Статья </w:t>
      </w:r>
      <w:r w:rsidR="00A07374" w:rsidRPr="00565651">
        <w:rPr>
          <w:rFonts w:ascii="Times New Roman" w:hAnsi="Times New Roman" w:cs="Times New Roman"/>
          <w:b/>
          <w:sz w:val="24"/>
          <w:szCs w:val="24"/>
        </w:rPr>
        <w:t>10</w:t>
      </w:r>
      <w:r w:rsidR="00AF7076" w:rsidRPr="00565651">
        <w:rPr>
          <w:rFonts w:ascii="Times New Roman" w:hAnsi="Times New Roman" w:cs="Times New Roman"/>
          <w:b/>
          <w:sz w:val="24"/>
          <w:szCs w:val="24"/>
        </w:rPr>
        <w:t>. Р</w:t>
      </w:r>
      <w:r w:rsidRPr="00565651">
        <w:rPr>
          <w:rFonts w:ascii="Times New Roman" w:hAnsi="Times New Roman" w:cs="Times New Roman"/>
          <w:b/>
          <w:sz w:val="24"/>
          <w:szCs w:val="24"/>
        </w:rPr>
        <w:t>азрешение споров</w:t>
      </w:r>
    </w:p>
    <w:p w:rsidR="00B5605B" w:rsidRPr="00565651" w:rsidRDefault="00A07374" w:rsidP="00A073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651">
        <w:rPr>
          <w:rFonts w:ascii="Times New Roman" w:eastAsia="Calibri" w:hAnsi="Times New Roman" w:cs="Times New Roman"/>
          <w:sz w:val="24"/>
          <w:szCs w:val="24"/>
        </w:rPr>
        <w:t>10</w:t>
      </w:r>
      <w:r w:rsidR="00B5605B" w:rsidRPr="00565651">
        <w:rPr>
          <w:rFonts w:ascii="Times New Roman" w:eastAsia="Calibri" w:hAnsi="Times New Roman" w:cs="Times New Roman"/>
          <w:sz w:val="24"/>
          <w:szCs w:val="24"/>
        </w:rPr>
        <w:t>.1. Для разрешения споров, связанных с нарушением Сторонами своих обязательств  по насто</w:t>
      </w:r>
      <w:r w:rsidR="00B5605B" w:rsidRPr="00565651">
        <w:rPr>
          <w:rFonts w:ascii="Times New Roman" w:eastAsia="Calibri" w:hAnsi="Times New Roman" w:cs="Times New Roman"/>
          <w:sz w:val="24"/>
          <w:szCs w:val="24"/>
        </w:rPr>
        <w:t>я</w:t>
      </w:r>
      <w:r w:rsidR="00B5605B" w:rsidRPr="00565651">
        <w:rPr>
          <w:rFonts w:ascii="Times New Roman" w:eastAsia="Calibri" w:hAnsi="Times New Roman" w:cs="Times New Roman"/>
          <w:sz w:val="24"/>
          <w:szCs w:val="24"/>
        </w:rPr>
        <w:t>щему договору либо иным образом вытекающих из договора, применяется обязательный досуде</w:t>
      </w:r>
      <w:r w:rsidR="00B5605B" w:rsidRPr="00565651">
        <w:rPr>
          <w:rFonts w:ascii="Times New Roman" w:eastAsia="Calibri" w:hAnsi="Times New Roman" w:cs="Times New Roman"/>
          <w:sz w:val="24"/>
          <w:szCs w:val="24"/>
        </w:rPr>
        <w:t>б</w:t>
      </w:r>
      <w:r w:rsidR="00B5605B" w:rsidRPr="00565651">
        <w:rPr>
          <w:rFonts w:ascii="Times New Roman" w:eastAsia="Calibri" w:hAnsi="Times New Roman" w:cs="Times New Roman"/>
          <w:sz w:val="24"/>
          <w:szCs w:val="24"/>
        </w:rPr>
        <w:t>ный (претензионный) порядок разрешения споров. Сторона, права которой нарушены, до обращ</w:t>
      </w:r>
      <w:r w:rsidR="00B5605B" w:rsidRPr="00565651">
        <w:rPr>
          <w:rFonts w:ascii="Times New Roman" w:eastAsia="Calibri" w:hAnsi="Times New Roman" w:cs="Times New Roman"/>
          <w:sz w:val="24"/>
          <w:szCs w:val="24"/>
        </w:rPr>
        <w:t>е</w:t>
      </w:r>
      <w:r w:rsidR="00B5605B" w:rsidRPr="00565651">
        <w:rPr>
          <w:rFonts w:ascii="Times New Roman" w:eastAsia="Calibri" w:hAnsi="Times New Roman" w:cs="Times New Roman"/>
          <w:sz w:val="24"/>
          <w:szCs w:val="24"/>
        </w:rPr>
        <w:t>ния в суд обязана предъявить другой стороне письменную претензию с изложением своих требов</w:t>
      </w:r>
      <w:r w:rsidR="00B5605B" w:rsidRPr="00565651">
        <w:rPr>
          <w:rFonts w:ascii="Times New Roman" w:eastAsia="Calibri" w:hAnsi="Times New Roman" w:cs="Times New Roman"/>
          <w:sz w:val="24"/>
          <w:szCs w:val="24"/>
        </w:rPr>
        <w:t>а</w:t>
      </w:r>
      <w:r w:rsidR="00B5605B" w:rsidRPr="00565651">
        <w:rPr>
          <w:rFonts w:ascii="Times New Roman" w:eastAsia="Calibri" w:hAnsi="Times New Roman" w:cs="Times New Roman"/>
          <w:sz w:val="24"/>
          <w:szCs w:val="24"/>
        </w:rPr>
        <w:t>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w:t>
      </w:r>
      <w:r w:rsidR="00B5605B" w:rsidRPr="00565651">
        <w:rPr>
          <w:rFonts w:ascii="Times New Roman" w:eastAsia="Calibri" w:hAnsi="Times New Roman" w:cs="Times New Roman"/>
          <w:sz w:val="24"/>
          <w:szCs w:val="24"/>
        </w:rPr>
        <w:t>е</w:t>
      </w:r>
      <w:r w:rsidR="00B5605B" w:rsidRPr="00565651">
        <w:rPr>
          <w:rFonts w:ascii="Times New Roman" w:eastAsia="Calibri" w:hAnsi="Times New Roman" w:cs="Times New Roman"/>
          <w:sz w:val="24"/>
          <w:szCs w:val="24"/>
        </w:rPr>
        <w:t>тензии.</w:t>
      </w:r>
    </w:p>
    <w:p w:rsidR="000D556A" w:rsidRPr="00565651" w:rsidRDefault="00A07374" w:rsidP="00A073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651">
        <w:rPr>
          <w:rFonts w:ascii="Times New Roman" w:eastAsia="Calibri" w:hAnsi="Times New Roman" w:cs="Times New Roman"/>
          <w:sz w:val="24"/>
          <w:szCs w:val="24"/>
        </w:rPr>
        <w:t>10</w:t>
      </w:r>
      <w:r w:rsidR="00B5605B" w:rsidRPr="00565651">
        <w:rPr>
          <w:rFonts w:ascii="Times New Roman" w:eastAsia="Calibri" w:hAnsi="Times New Roman" w:cs="Times New Roman"/>
          <w:sz w:val="24"/>
          <w:szCs w:val="24"/>
        </w:rPr>
        <w:t xml:space="preserve">.2.Срок рассмотрения претензии – 30 (тридцать) календарных дней со дня ее получения. </w:t>
      </w:r>
    </w:p>
    <w:p w:rsidR="00B5605B" w:rsidRPr="00565651" w:rsidRDefault="00A07374" w:rsidP="00A073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651">
        <w:rPr>
          <w:rFonts w:ascii="Times New Roman" w:eastAsia="Calibri" w:hAnsi="Times New Roman" w:cs="Times New Roman"/>
          <w:sz w:val="24"/>
          <w:szCs w:val="24"/>
        </w:rPr>
        <w:t>10</w:t>
      </w:r>
      <w:r w:rsidR="00B5605B" w:rsidRPr="00565651">
        <w:rPr>
          <w:rFonts w:ascii="Times New Roman" w:eastAsia="Calibri" w:hAnsi="Times New Roman" w:cs="Times New Roman"/>
          <w:sz w:val="24"/>
          <w:szCs w:val="24"/>
        </w:rPr>
        <w:t>.3. Претензии и иные юридически значимые сообщения могут быть направлены Сторонами друг другу одним из нижеперечисленных способов:</w:t>
      </w:r>
    </w:p>
    <w:p w:rsidR="00B5605B" w:rsidRPr="00565651" w:rsidRDefault="00B5605B"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t>- заказным письмом с уведомлением о вручении;</w:t>
      </w:r>
    </w:p>
    <w:p w:rsidR="00B5605B" w:rsidRPr="00565651" w:rsidRDefault="00B5605B"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B5605B" w:rsidRPr="00565651" w:rsidRDefault="00B5605B"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t>- Письмом на электронный почтовый ящик (e-</w:t>
      </w:r>
      <w:proofErr w:type="spellStart"/>
      <w:r w:rsidRPr="00565651">
        <w:rPr>
          <w:rFonts w:ascii="Times New Roman" w:eastAsia="Calibri" w:hAnsi="Times New Roman" w:cs="Times New Roman"/>
          <w:sz w:val="24"/>
          <w:szCs w:val="24"/>
        </w:rPr>
        <w:t>mail</w:t>
      </w:r>
      <w:proofErr w:type="spellEnd"/>
      <w:r w:rsidRPr="00565651">
        <w:rPr>
          <w:rFonts w:ascii="Times New Roman" w:eastAsia="Calibri" w:hAnsi="Times New Roman" w:cs="Times New Roman"/>
          <w:sz w:val="24"/>
          <w:szCs w:val="24"/>
        </w:rPr>
        <w:t>) – при этом подтверждением такого направления является сохраненная отправившей стороной в ее электронном почтовом ящике скан-копия прете</w:t>
      </w:r>
      <w:r w:rsidRPr="00565651">
        <w:rPr>
          <w:rFonts w:ascii="Times New Roman" w:eastAsia="Calibri" w:hAnsi="Times New Roman" w:cs="Times New Roman"/>
          <w:sz w:val="24"/>
          <w:szCs w:val="24"/>
        </w:rPr>
        <w:t>н</w:t>
      </w:r>
      <w:r w:rsidRPr="00565651">
        <w:rPr>
          <w:rFonts w:ascii="Times New Roman" w:eastAsia="Calibri" w:hAnsi="Times New Roman" w:cs="Times New Roman"/>
          <w:sz w:val="24"/>
          <w:szCs w:val="24"/>
        </w:rPr>
        <w:t>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w:t>
      </w:r>
      <w:r w:rsidRPr="00565651">
        <w:rPr>
          <w:rFonts w:ascii="Times New Roman" w:eastAsia="Calibri" w:hAnsi="Times New Roman" w:cs="Times New Roman"/>
          <w:sz w:val="24"/>
          <w:szCs w:val="24"/>
        </w:rPr>
        <w:t>т</w:t>
      </w:r>
      <w:r w:rsidRPr="00565651">
        <w:rPr>
          <w:rFonts w:ascii="Times New Roman" w:eastAsia="Calibri" w:hAnsi="Times New Roman" w:cs="Times New Roman"/>
          <w:sz w:val="24"/>
          <w:szCs w:val="24"/>
        </w:rPr>
        <w:t>правки.</w:t>
      </w:r>
    </w:p>
    <w:p w:rsidR="00B5605B" w:rsidRPr="00565651" w:rsidRDefault="00B5605B"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t>- Передача лично Стороне или его уполномоченному представителю (полномочия основаны на д</w:t>
      </w:r>
      <w:r w:rsidRPr="00565651">
        <w:rPr>
          <w:rFonts w:ascii="Times New Roman" w:eastAsia="Calibri" w:hAnsi="Times New Roman" w:cs="Times New Roman"/>
          <w:sz w:val="24"/>
          <w:szCs w:val="24"/>
        </w:rPr>
        <w:t>о</w:t>
      </w:r>
      <w:r w:rsidRPr="00565651">
        <w:rPr>
          <w:rFonts w:ascii="Times New Roman" w:eastAsia="Calibri" w:hAnsi="Times New Roman" w:cs="Times New Roman"/>
          <w:sz w:val="24"/>
          <w:szCs w:val="24"/>
        </w:rPr>
        <w:t>веренности) под роспись либо по передаточному акту.</w:t>
      </w:r>
    </w:p>
    <w:p w:rsidR="00B5605B"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lastRenderedPageBreak/>
        <w:t>10</w:t>
      </w:r>
      <w:r w:rsidR="00B5605B" w:rsidRPr="00565651">
        <w:rPr>
          <w:rFonts w:ascii="Times New Roman" w:eastAsia="Calibri" w:hAnsi="Times New Roman" w:cs="Times New Roman"/>
          <w:sz w:val="24"/>
          <w:szCs w:val="24"/>
        </w:rPr>
        <w:t>.4.Претензия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w:t>
      </w:r>
      <w:r w:rsidR="00B5605B" w:rsidRPr="00565651">
        <w:rPr>
          <w:rFonts w:ascii="Times New Roman" w:eastAsia="Calibri" w:hAnsi="Times New Roman" w:cs="Times New Roman"/>
          <w:sz w:val="24"/>
          <w:szCs w:val="24"/>
        </w:rPr>
        <w:t>о</w:t>
      </w:r>
      <w:r w:rsidR="00B5605B" w:rsidRPr="00565651">
        <w:rPr>
          <w:rFonts w:ascii="Times New Roman" w:eastAsia="Calibri" w:hAnsi="Times New Roman" w:cs="Times New Roman"/>
          <w:sz w:val="24"/>
          <w:szCs w:val="24"/>
        </w:rPr>
        <w:t>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B5605B"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t>10</w:t>
      </w:r>
      <w:r w:rsidR="00B5605B" w:rsidRPr="00565651">
        <w:rPr>
          <w:rFonts w:ascii="Times New Roman" w:eastAsia="Calibri" w:hAnsi="Times New Roman" w:cs="Times New Roman"/>
          <w:sz w:val="24"/>
          <w:szCs w:val="24"/>
        </w:rPr>
        <w:t>.5. Претензия считается доставленной, если она:</w:t>
      </w:r>
    </w:p>
    <w:p w:rsidR="00B5605B" w:rsidRPr="00565651" w:rsidRDefault="00B5605B"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t>- поступила адресату, но по обстоятельствам, зависящим от него, не была вручена или адресат не ознакомился с ней.</w:t>
      </w:r>
    </w:p>
    <w:p w:rsidR="00B5605B" w:rsidRPr="00565651" w:rsidRDefault="00B5605B"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t xml:space="preserve">- </w:t>
      </w:r>
      <w:proofErr w:type="gramStart"/>
      <w:r w:rsidRPr="00565651">
        <w:rPr>
          <w:rFonts w:ascii="Times New Roman" w:eastAsia="Calibri" w:hAnsi="Times New Roman" w:cs="Times New Roman"/>
          <w:sz w:val="24"/>
          <w:szCs w:val="24"/>
        </w:rPr>
        <w:t>доставлена</w:t>
      </w:r>
      <w:proofErr w:type="gramEnd"/>
      <w:r w:rsidRPr="00565651">
        <w:rPr>
          <w:rFonts w:ascii="Times New Roman" w:eastAsia="Calibri" w:hAnsi="Times New Roman" w:cs="Times New Roman"/>
          <w:sz w:val="24"/>
          <w:szCs w:val="24"/>
        </w:rPr>
        <w:t xml:space="preserve"> по адресу, указанному в ЕГРЮЛ или указанному в договоре, даже если последний не находится по такому адресу.</w:t>
      </w:r>
    </w:p>
    <w:p w:rsidR="000D556A"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t>10</w:t>
      </w:r>
      <w:r w:rsidR="00B5605B" w:rsidRPr="00565651">
        <w:rPr>
          <w:rFonts w:ascii="Times New Roman" w:eastAsia="Calibri" w:hAnsi="Times New Roman" w:cs="Times New Roman"/>
          <w:sz w:val="24"/>
          <w:szCs w:val="24"/>
        </w:rPr>
        <w:t>.6. В случае не урегулирования разногласий в претензионном порядке, а так же в случае непол</w:t>
      </w:r>
      <w:r w:rsidR="00B5605B" w:rsidRPr="00565651">
        <w:rPr>
          <w:rFonts w:ascii="Times New Roman" w:eastAsia="Calibri" w:hAnsi="Times New Roman" w:cs="Times New Roman"/>
          <w:sz w:val="24"/>
          <w:szCs w:val="24"/>
        </w:rPr>
        <w:t>у</w:t>
      </w:r>
      <w:r w:rsidR="00B5605B" w:rsidRPr="00565651">
        <w:rPr>
          <w:rFonts w:ascii="Times New Roman" w:eastAsia="Calibri" w:hAnsi="Times New Roman" w:cs="Times New Roman"/>
          <w:sz w:val="24"/>
          <w:szCs w:val="24"/>
        </w:rPr>
        <w:t>чения ответа на претензию в течение срока, указанного в п.1</w:t>
      </w:r>
      <w:r w:rsidR="000D556A" w:rsidRPr="00565651">
        <w:rPr>
          <w:rFonts w:ascii="Times New Roman" w:eastAsia="Calibri" w:hAnsi="Times New Roman" w:cs="Times New Roman"/>
          <w:sz w:val="24"/>
          <w:szCs w:val="24"/>
        </w:rPr>
        <w:t>2</w:t>
      </w:r>
      <w:r w:rsidR="00B5605B" w:rsidRPr="00565651">
        <w:rPr>
          <w:rFonts w:ascii="Times New Roman" w:eastAsia="Calibri" w:hAnsi="Times New Roman" w:cs="Times New Roman"/>
          <w:sz w:val="24"/>
          <w:szCs w:val="24"/>
        </w:rPr>
        <w:t>.2. договора, спор передается в арби</w:t>
      </w:r>
      <w:r w:rsidR="00B5605B" w:rsidRPr="00565651">
        <w:rPr>
          <w:rFonts w:ascii="Times New Roman" w:eastAsia="Calibri" w:hAnsi="Times New Roman" w:cs="Times New Roman"/>
          <w:sz w:val="24"/>
          <w:szCs w:val="24"/>
        </w:rPr>
        <w:t>т</w:t>
      </w:r>
      <w:r w:rsidR="00B5605B" w:rsidRPr="00565651">
        <w:rPr>
          <w:rFonts w:ascii="Times New Roman" w:eastAsia="Calibri" w:hAnsi="Times New Roman" w:cs="Times New Roman"/>
          <w:sz w:val="24"/>
          <w:szCs w:val="24"/>
        </w:rPr>
        <w:t>ражный суд по месту нахождения ответчика в соответствии с действующим законодательством (л</w:t>
      </w:r>
      <w:r w:rsidR="00B5605B" w:rsidRPr="00565651">
        <w:rPr>
          <w:rFonts w:ascii="Times New Roman" w:eastAsia="Calibri" w:hAnsi="Times New Roman" w:cs="Times New Roman"/>
          <w:sz w:val="24"/>
          <w:szCs w:val="24"/>
        </w:rPr>
        <w:t>и</w:t>
      </w:r>
      <w:r w:rsidR="00B5605B" w:rsidRPr="00565651">
        <w:rPr>
          <w:rFonts w:ascii="Times New Roman" w:eastAsia="Calibri" w:hAnsi="Times New Roman" w:cs="Times New Roman"/>
          <w:sz w:val="24"/>
          <w:szCs w:val="24"/>
        </w:rPr>
        <w:t>бо в арбитражный суд Иркутской области).</w:t>
      </w:r>
    </w:p>
    <w:p w:rsidR="0077296B"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t>10</w:t>
      </w:r>
      <w:r w:rsidR="00B5605B" w:rsidRPr="00565651">
        <w:rPr>
          <w:rFonts w:ascii="Times New Roman" w:eastAsia="Calibri" w:hAnsi="Times New Roman" w:cs="Times New Roman"/>
          <w:sz w:val="24"/>
          <w:szCs w:val="24"/>
        </w:rPr>
        <w:t xml:space="preserve">.7. Стороны признают юридическую силу за юридически значимыми сообщениями, полученными путем обмена </w:t>
      </w:r>
      <w:proofErr w:type="gramStart"/>
      <w:r w:rsidR="00B5605B" w:rsidRPr="00565651">
        <w:rPr>
          <w:rFonts w:ascii="Times New Roman" w:eastAsia="Calibri" w:hAnsi="Times New Roman" w:cs="Times New Roman"/>
          <w:sz w:val="24"/>
          <w:szCs w:val="24"/>
        </w:rPr>
        <w:t>скан-копиями</w:t>
      </w:r>
      <w:proofErr w:type="gramEnd"/>
      <w:r w:rsidR="00B5605B" w:rsidRPr="00565651">
        <w:rPr>
          <w:rFonts w:ascii="Times New Roman" w:eastAsia="Calibri" w:hAnsi="Times New Roman" w:cs="Times New Roman"/>
          <w:sz w:val="24"/>
          <w:szCs w:val="24"/>
        </w:rPr>
        <w:t xml:space="preserve"> по электронной почте, а так же равенство юридической силы таких с</w:t>
      </w:r>
      <w:r w:rsidR="00B5605B" w:rsidRPr="00565651">
        <w:rPr>
          <w:rFonts w:ascii="Times New Roman" w:eastAsia="Calibri" w:hAnsi="Times New Roman" w:cs="Times New Roman"/>
          <w:sz w:val="24"/>
          <w:szCs w:val="24"/>
        </w:rPr>
        <w:t>о</w:t>
      </w:r>
      <w:r w:rsidR="00B5605B" w:rsidRPr="00565651">
        <w:rPr>
          <w:rFonts w:ascii="Times New Roman" w:eastAsia="Calibri" w:hAnsi="Times New Roman" w:cs="Times New Roman"/>
          <w:sz w:val="24"/>
          <w:szCs w:val="24"/>
        </w:rPr>
        <w:t>общений с оригиналами документов, оформленных на бумажных носителях.</w:t>
      </w:r>
    </w:p>
    <w:p w:rsidR="0077296B"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t>10</w:t>
      </w:r>
      <w:r w:rsidR="00B5605B" w:rsidRPr="00565651">
        <w:rPr>
          <w:rFonts w:ascii="Times New Roman" w:eastAsia="Calibri" w:hAnsi="Times New Roman" w:cs="Times New Roman"/>
          <w:sz w:val="24"/>
          <w:szCs w:val="24"/>
        </w:rPr>
        <w:t xml:space="preserve">.8. Стороны допускают представление </w:t>
      </w:r>
      <w:proofErr w:type="gramStart"/>
      <w:r w:rsidR="00B5605B" w:rsidRPr="00565651">
        <w:rPr>
          <w:rFonts w:ascii="Times New Roman" w:eastAsia="Calibri" w:hAnsi="Times New Roman" w:cs="Times New Roman"/>
          <w:sz w:val="24"/>
          <w:szCs w:val="24"/>
        </w:rPr>
        <w:t>скан-копий</w:t>
      </w:r>
      <w:proofErr w:type="gramEnd"/>
      <w:r w:rsidR="00B5605B" w:rsidRPr="00565651">
        <w:rPr>
          <w:rFonts w:ascii="Times New Roman" w:eastAsia="Calibri" w:hAnsi="Times New Roman" w:cs="Times New Roman"/>
          <w:sz w:val="24"/>
          <w:szCs w:val="24"/>
        </w:rPr>
        <w:t xml:space="preserve"> документов и иных юридически значимых с</w:t>
      </w:r>
      <w:r w:rsidR="00B5605B" w:rsidRPr="00565651">
        <w:rPr>
          <w:rFonts w:ascii="Times New Roman" w:eastAsia="Calibri" w:hAnsi="Times New Roman" w:cs="Times New Roman"/>
          <w:sz w:val="24"/>
          <w:szCs w:val="24"/>
        </w:rPr>
        <w:t>о</w:t>
      </w:r>
      <w:r w:rsidR="00B5605B" w:rsidRPr="00565651">
        <w:rPr>
          <w:rFonts w:ascii="Times New Roman" w:eastAsia="Calibri" w:hAnsi="Times New Roman" w:cs="Times New Roman"/>
          <w:sz w:val="24"/>
          <w:szCs w:val="24"/>
        </w:rPr>
        <w:t>общений, направленных и полученных в рамках настоящего договора по электронной почте, в кач</w:t>
      </w:r>
      <w:r w:rsidR="00B5605B" w:rsidRPr="00565651">
        <w:rPr>
          <w:rFonts w:ascii="Times New Roman" w:eastAsia="Calibri" w:hAnsi="Times New Roman" w:cs="Times New Roman"/>
          <w:sz w:val="24"/>
          <w:szCs w:val="24"/>
        </w:rPr>
        <w:t>е</w:t>
      </w:r>
      <w:r w:rsidR="00B5605B" w:rsidRPr="00565651">
        <w:rPr>
          <w:rFonts w:ascii="Times New Roman" w:eastAsia="Calibri" w:hAnsi="Times New Roman" w:cs="Times New Roman"/>
          <w:sz w:val="24"/>
          <w:szCs w:val="24"/>
        </w:rPr>
        <w:t>стве доказательств при разрешении споров.</w:t>
      </w:r>
    </w:p>
    <w:p w:rsidR="008B1BBE"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eastAsia="Calibri" w:hAnsi="Times New Roman" w:cs="Times New Roman"/>
          <w:sz w:val="24"/>
          <w:szCs w:val="24"/>
        </w:rPr>
        <w:t>10</w:t>
      </w:r>
      <w:r w:rsidR="00B5605B" w:rsidRPr="00565651">
        <w:rPr>
          <w:rFonts w:ascii="Times New Roman" w:eastAsia="Calibri" w:hAnsi="Times New Roman" w:cs="Times New Roman"/>
          <w:sz w:val="24"/>
          <w:szCs w:val="24"/>
        </w:rPr>
        <w:t>.9. Стороны резюмируют, что адреса электронной почты указанные в реквизитах сторон в дог</w:t>
      </w:r>
      <w:r w:rsidR="00B5605B" w:rsidRPr="00565651">
        <w:rPr>
          <w:rFonts w:ascii="Times New Roman" w:eastAsia="Calibri" w:hAnsi="Times New Roman" w:cs="Times New Roman"/>
          <w:sz w:val="24"/>
          <w:szCs w:val="24"/>
        </w:rPr>
        <w:t>о</w:t>
      </w:r>
      <w:r w:rsidR="00B5605B" w:rsidRPr="00565651">
        <w:rPr>
          <w:rFonts w:ascii="Times New Roman" w:eastAsia="Calibri" w:hAnsi="Times New Roman" w:cs="Times New Roman"/>
          <w:sz w:val="24"/>
          <w:szCs w:val="24"/>
        </w:rPr>
        <w:t>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B5605B" w:rsidRPr="00565651" w:rsidRDefault="00B5605B" w:rsidP="00A07374">
      <w:pPr>
        <w:widowControl w:val="0"/>
        <w:autoSpaceDE w:val="0"/>
        <w:autoSpaceDN w:val="0"/>
        <w:adjustRightInd w:val="0"/>
        <w:spacing w:after="0" w:line="240" w:lineRule="auto"/>
        <w:jc w:val="both"/>
        <w:rPr>
          <w:rFonts w:ascii="Times New Roman" w:hAnsi="Times New Roman" w:cs="Times New Roman"/>
          <w:sz w:val="24"/>
          <w:szCs w:val="24"/>
        </w:rPr>
      </w:pPr>
    </w:p>
    <w:p w:rsidR="00AF7076" w:rsidRPr="00565651" w:rsidRDefault="0077296B" w:rsidP="00A07374">
      <w:pPr>
        <w:widowControl w:val="0"/>
        <w:autoSpaceDE w:val="0"/>
        <w:autoSpaceDN w:val="0"/>
        <w:adjustRightInd w:val="0"/>
        <w:spacing w:after="0" w:line="240" w:lineRule="auto"/>
        <w:jc w:val="center"/>
        <w:rPr>
          <w:rFonts w:ascii="Times New Roman" w:hAnsi="Times New Roman" w:cs="Times New Roman"/>
          <w:sz w:val="24"/>
          <w:szCs w:val="24"/>
        </w:rPr>
      </w:pPr>
      <w:r w:rsidRPr="00565651">
        <w:rPr>
          <w:rFonts w:ascii="Times New Roman" w:hAnsi="Times New Roman" w:cs="Times New Roman"/>
          <w:sz w:val="24"/>
          <w:szCs w:val="24"/>
        </w:rPr>
        <w:t xml:space="preserve">Статья </w:t>
      </w:r>
      <w:r w:rsidR="00A07374" w:rsidRPr="00565651">
        <w:rPr>
          <w:rFonts w:ascii="Times New Roman" w:hAnsi="Times New Roman" w:cs="Times New Roman"/>
          <w:sz w:val="24"/>
          <w:szCs w:val="24"/>
        </w:rPr>
        <w:t>11</w:t>
      </w:r>
      <w:r w:rsidRPr="00565651">
        <w:rPr>
          <w:rFonts w:ascii="Times New Roman" w:hAnsi="Times New Roman" w:cs="Times New Roman"/>
          <w:sz w:val="24"/>
          <w:szCs w:val="24"/>
        </w:rPr>
        <w:t>.</w:t>
      </w:r>
      <w:r w:rsidR="00AF7076" w:rsidRPr="00565651">
        <w:rPr>
          <w:rFonts w:ascii="Times New Roman" w:hAnsi="Times New Roman" w:cs="Times New Roman"/>
          <w:sz w:val="24"/>
          <w:szCs w:val="24"/>
        </w:rPr>
        <w:t xml:space="preserve"> З</w:t>
      </w:r>
      <w:r w:rsidRPr="00565651">
        <w:rPr>
          <w:rFonts w:ascii="Times New Roman" w:hAnsi="Times New Roman" w:cs="Times New Roman"/>
          <w:sz w:val="24"/>
          <w:szCs w:val="24"/>
        </w:rPr>
        <w:t>аключительные положения</w:t>
      </w:r>
    </w:p>
    <w:p w:rsidR="003654CE" w:rsidRPr="00565651" w:rsidRDefault="00A07374" w:rsidP="00A073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651">
        <w:rPr>
          <w:rFonts w:ascii="Times New Roman" w:hAnsi="Times New Roman" w:cs="Times New Roman"/>
          <w:sz w:val="24"/>
          <w:szCs w:val="24"/>
        </w:rPr>
        <w:t>11</w:t>
      </w:r>
      <w:r w:rsidR="00AF7076" w:rsidRPr="00565651">
        <w:rPr>
          <w:rFonts w:ascii="Times New Roman" w:hAnsi="Times New Roman" w:cs="Times New Roman"/>
          <w:sz w:val="24"/>
          <w:szCs w:val="24"/>
        </w:rPr>
        <w:t xml:space="preserve">.1. </w:t>
      </w:r>
      <w:r w:rsidR="00AF7076" w:rsidRPr="00565651">
        <w:rPr>
          <w:rFonts w:ascii="Times New Roman" w:eastAsia="Calibri" w:hAnsi="Times New Roman" w:cs="Times New Roman"/>
          <w:sz w:val="24"/>
          <w:szCs w:val="24"/>
        </w:rPr>
        <w:t xml:space="preserve">Договор составлен в </w:t>
      </w:r>
      <w:r w:rsidR="009B58F4" w:rsidRPr="00565651">
        <w:rPr>
          <w:rFonts w:ascii="Times New Roman" w:eastAsia="Calibri" w:hAnsi="Times New Roman" w:cs="Times New Roman"/>
          <w:sz w:val="24"/>
          <w:szCs w:val="24"/>
        </w:rPr>
        <w:t>2 (</w:t>
      </w:r>
      <w:r w:rsidR="00AF7076" w:rsidRPr="00565651">
        <w:rPr>
          <w:rFonts w:ascii="Times New Roman" w:eastAsia="Calibri" w:hAnsi="Times New Roman" w:cs="Times New Roman"/>
          <w:sz w:val="24"/>
          <w:szCs w:val="24"/>
        </w:rPr>
        <w:t>двух</w:t>
      </w:r>
      <w:r w:rsidR="009B58F4" w:rsidRPr="00565651">
        <w:rPr>
          <w:rFonts w:ascii="Times New Roman" w:eastAsia="Calibri" w:hAnsi="Times New Roman" w:cs="Times New Roman"/>
          <w:sz w:val="24"/>
          <w:szCs w:val="24"/>
        </w:rPr>
        <w:t>)</w:t>
      </w:r>
      <w:r w:rsidR="00AF7076" w:rsidRPr="00565651">
        <w:rPr>
          <w:rFonts w:ascii="Times New Roman" w:eastAsia="Calibri" w:hAnsi="Times New Roman" w:cs="Times New Roman"/>
          <w:sz w:val="24"/>
          <w:szCs w:val="24"/>
        </w:rPr>
        <w:t xml:space="preserve"> экземплярах, по одному для каждой из Сторон.</w:t>
      </w:r>
    </w:p>
    <w:p w:rsidR="003654CE" w:rsidRPr="00565651" w:rsidRDefault="00A07374" w:rsidP="00A073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651">
        <w:rPr>
          <w:rFonts w:ascii="Times New Roman" w:eastAsia="Calibri" w:hAnsi="Times New Roman" w:cs="Times New Roman"/>
          <w:sz w:val="24"/>
          <w:szCs w:val="24"/>
        </w:rPr>
        <w:t>11</w:t>
      </w:r>
      <w:r w:rsidR="003654CE" w:rsidRPr="00565651">
        <w:rPr>
          <w:rFonts w:ascii="Times New Roman" w:eastAsia="Calibri" w:hAnsi="Times New Roman" w:cs="Times New Roman"/>
          <w:sz w:val="24"/>
          <w:szCs w:val="24"/>
        </w:rPr>
        <w:t>.2. Следующие приложения договора являются его неотъемлемой частью:</w:t>
      </w:r>
    </w:p>
    <w:p w:rsidR="0077296B" w:rsidRDefault="0077296B" w:rsidP="00A07374">
      <w:pPr>
        <w:numPr>
          <w:ilvl w:val="0"/>
          <w:numId w:val="19"/>
        </w:numPr>
        <w:tabs>
          <w:tab w:val="clear" w:pos="1260"/>
          <w:tab w:val="left" w:pos="426"/>
          <w:tab w:val="left" w:pos="720"/>
        </w:tabs>
        <w:spacing w:after="0" w:line="240" w:lineRule="auto"/>
        <w:ind w:left="0" w:firstLine="0"/>
        <w:jc w:val="both"/>
        <w:rPr>
          <w:rFonts w:ascii="Times New Roman" w:hAnsi="Times New Roman" w:cs="Times New Roman"/>
          <w:sz w:val="24"/>
          <w:szCs w:val="24"/>
        </w:rPr>
      </w:pPr>
      <w:r w:rsidRPr="00AA66CE">
        <w:rPr>
          <w:rFonts w:ascii="Times New Roman" w:hAnsi="Times New Roman" w:cs="Times New Roman"/>
          <w:sz w:val="24"/>
          <w:szCs w:val="24"/>
        </w:rPr>
        <w:t>Приложение № 1 – Лока</w:t>
      </w:r>
      <w:r w:rsidR="00816D72">
        <w:rPr>
          <w:rFonts w:ascii="Times New Roman" w:hAnsi="Times New Roman" w:cs="Times New Roman"/>
          <w:sz w:val="24"/>
          <w:szCs w:val="24"/>
        </w:rPr>
        <w:t>льный ресурсный сметный расчет</w:t>
      </w:r>
      <w:r w:rsidR="00816D72" w:rsidRPr="00816D72">
        <w:rPr>
          <w:rFonts w:ascii="Times New Roman" w:hAnsi="Times New Roman" w:cs="Times New Roman"/>
          <w:sz w:val="24"/>
          <w:szCs w:val="24"/>
        </w:rPr>
        <w:t>;</w:t>
      </w:r>
    </w:p>
    <w:p w:rsidR="00816D72" w:rsidRPr="00AA66CE" w:rsidRDefault="00816D72" w:rsidP="00A07374">
      <w:pPr>
        <w:numPr>
          <w:ilvl w:val="0"/>
          <w:numId w:val="19"/>
        </w:numPr>
        <w:tabs>
          <w:tab w:val="clear" w:pos="1260"/>
          <w:tab w:val="left" w:pos="426"/>
          <w:tab w:val="left" w:pos="72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Приложение № 2 – Ведомость объемов работ.</w:t>
      </w:r>
    </w:p>
    <w:p w:rsidR="00AF7076"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11</w:t>
      </w:r>
      <w:r w:rsidR="00AF7076" w:rsidRPr="00565651">
        <w:rPr>
          <w:rFonts w:ascii="Times New Roman" w:hAnsi="Times New Roman" w:cs="Times New Roman"/>
          <w:sz w:val="24"/>
          <w:szCs w:val="24"/>
        </w:rPr>
        <w:t>.</w:t>
      </w:r>
      <w:r w:rsidR="003654CE" w:rsidRPr="00565651">
        <w:rPr>
          <w:rFonts w:ascii="Times New Roman" w:hAnsi="Times New Roman" w:cs="Times New Roman"/>
          <w:sz w:val="24"/>
          <w:szCs w:val="24"/>
        </w:rPr>
        <w:t>3</w:t>
      </w:r>
      <w:r w:rsidR="00AF7076" w:rsidRPr="00565651">
        <w:rPr>
          <w:rFonts w:ascii="Times New Roman" w:hAnsi="Times New Roman" w:cs="Times New Roman"/>
          <w:sz w:val="24"/>
          <w:szCs w:val="24"/>
        </w:rPr>
        <w:t>. Адреса, реквизиты и подписи Сторон:</w:t>
      </w:r>
    </w:p>
    <w:p w:rsidR="00A07374" w:rsidRPr="00565651" w:rsidRDefault="00A07374" w:rsidP="00A07374">
      <w:pPr>
        <w:widowControl w:val="0"/>
        <w:autoSpaceDE w:val="0"/>
        <w:autoSpaceDN w:val="0"/>
        <w:adjustRightInd w:val="0"/>
        <w:spacing w:after="0" w:line="240" w:lineRule="auto"/>
        <w:jc w:val="both"/>
        <w:rPr>
          <w:rFonts w:ascii="Times New Roman" w:hAnsi="Times New Roman" w:cs="Times New Roman"/>
          <w:sz w:val="24"/>
          <w:szCs w:val="24"/>
        </w:rPr>
      </w:pPr>
    </w:p>
    <w:tbl>
      <w:tblPr>
        <w:tblW w:w="9902" w:type="dxa"/>
        <w:tblInd w:w="534" w:type="dxa"/>
        <w:tblLayout w:type="fixed"/>
        <w:tblLook w:val="01E0" w:firstRow="1" w:lastRow="1" w:firstColumn="1" w:lastColumn="1" w:noHBand="0" w:noVBand="0"/>
      </w:tblPr>
      <w:tblGrid>
        <w:gridCol w:w="4822"/>
        <w:gridCol w:w="5080"/>
      </w:tblGrid>
      <w:tr w:rsidR="009B58F4" w:rsidRPr="00565651" w:rsidTr="00CB58E0">
        <w:trPr>
          <w:trHeight w:val="59"/>
        </w:trPr>
        <w:tc>
          <w:tcPr>
            <w:tcW w:w="4822" w:type="dxa"/>
          </w:tcPr>
          <w:p w:rsidR="00701D50" w:rsidRPr="00565651" w:rsidRDefault="00B01E0B"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1</w:t>
            </w:r>
            <w:r w:rsidR="00A07374" w:rsidRPr="00565651">
              <w:rPr>
                <w:rFonts w:ascii="Times New Roman" w:hAnsi="Times New Roman" w:cs="Times New Roman"/>
                <w:sz w:val="24"/>
                <w:szCs w:val="24"/>
              </w:rPr>
              <w:t>1</w:t>
            </w:r>
            <w:r w:rsidRPr="00565651">
              <w:rPr>
                <w:rFonts w:ascii="Times New Roman" w:hAnsi="Times New Roman" w:cs="Times New Roman"/>
                <w:sz w:val="24"/>
                <w:szCs w:val="24"/>
              </w:rPr>
              <w:t>.</w:t>
            </w:r>
            <w:r w:rsidR="003654CE" w:rsidRPr="00565651">
              <w:rPr>
                <w:rFonts w:ascii="Times New Roman" w:hAnsi="Times New Roman" w:cs="Times New Roman"/>
                <w:sz w:val="24"/>
                <w:szCs w:val="24"/>
              </w:rPr>
              <w:t>3</w:t>
            </w:r>
            <w:r w:rsidRPr="00565651">
              <w:rPr>
                <w:rFonts w:ascii="Times New Roman" w:hAnsi="Times New Roman" w:cs="Times New Roman"/>
                <w:sz w:val="24"/>
                <w:szCs w:val="24"/>
              </w:rPr>
              <w:t xml:space="preserve">.1. </w:t>
            </w:r>
            <w:r w:rsidR="00701D50" w:rsidRPr="00565651">
              <w:rPr>
                <w:rFonts w:ascii="Times New Roman" w:hAnsi="Times New Roman" w:cs="Times New Roman"/>
                <w:sz w:val="24"/>
                <w:szCs w:val="24"/>
              </w:rPr>
              <w:t>Заказчик:</w:t>
            </w:r>
          </w:p>
          <w:p w:rsidR="009B58F4" w:rsidRPr="00565651" w:rsidRDefault="009B58F4" w:rsidP="00A07374">
            <w:pPr>
              <w:spacing w:after="0" w:line="240" w:lineRule="auto"/>
              <w:rPr>
                <w:rFonts w:ascii="Times New Roman" w:hAnsi="Times New Roman" w:cs="Times New Roman"/>
                <w:b/>
                <w:sz w:val="24"/>
                <w:szCs w:val="24"/>
              </w:rPr>
            </w:pPr>
            <w:r w:rsidRPr="00565651">
              <w:rPr>
                <w:rFonts w:ascii="Times New Roman" w:hAnsi="Times New Roman" w:cs="Times New Roman"/>
                <w:b/>
                <w:sz w:val="24"/>
                <w:szCs w:val="24"/>
              </w:rPr>
              <w:t>ФГБОУ ВО «БрГУ»</w:t>
            </w:r>
          </w:p>
          <w:p w:rsidR="009B58F4" w:rsidRPr="00565651" w:rsidRDefault="009B58F4"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665709, Иркутская обл., г. Братск,</w:t>
            </w:r>
            <w:r w:rsidR="00701D50" w:rsidRPr="00565651">
              <w:rPr>
                <w:rFonts w:ascii="Times New Roman" w:hAnsi="Times New Roman" w:cs="Times New Roman"/>
                <w:sz w:val="24"/>
                <w:szCs w:val="24"/>
              </w:rPr>
              <w:t xml:space="preserve"> жилой район Энергетик, </w:t>
            </w:r>
            <w:r w:rsidRPr="00565651">
              <w:rPr>
                <w:rFonts w:ascii="Times New Roman" w:hAnsi="Times New Roman" w:cs="Times New Roman"/>
                <w:sz w:val="24"/>
                <w:szCs w:val="24"/>
              </w:rPr>
              <w:t>ул. Макаренко, 40</w:t>
            </w:r>
          </w:p>
          <w:p w:rsidR="0077296B" w:rsidRPr="00565651" w:rsidRDefault="009B58F4"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Контактн</w:t>
            </w:r>
            <w:r w:rsidR="0077296B" w:rsidRPr="00565651">
              <w:rPr>
                <w:rFonts w:ascii="Times New Roman" w:hAnsi="Times New Roman" w:cs="Times New Roman"/>
                <w:sz w:val="24"/>
                <w:szCs w:val="24"/>
              </w:rPr>
              <w:t>ые</w:t>
            </w:r>
            <w:r w:rsidRPr="00565651">
              <w:rPr>
                <w:rFonts w:ascii="Times New Roman" w:hAnsi="Times New Roman" w:cs="Times New Roman"/>
                <w:sz w:val="24"/>
                <w:szCs w:val="24"/>
              </w:rPr>
              <w:t xml:space="preserve"> лиц</w:t>
            </w:r>
            <w:r w:rsidR="0077296B" w:rsidRPr="00565651">
              <w:rPr>
                <w:rFonts w:ascii="Times New Roman" w:hAnsi="Times New Roman" w:cs="Times New Roman"/>
                <w:sz w:val="24"/>
                <w:szCs w:val="24"/>
              </w:rPr>
              <w:t>а</w:t>
            </w:r>
            <w:r w:rsidRPr="00565651">
              <w:rPr>
                <w:rFonts w:ascii="Times New Roman" w:hAnsi="Times New Roman" w:cs="Times New Roman"/>
                <w:sz w:val="24"/>
                <w:szCs w:val="24"/>
              </w:rPr>
              <w:t>:</w:t>
            </w:r>
          </w:p>
          <w:p w:rsidR="009B58F4" w:rsidRPr="00565651" w:rsidRDefault="003654CE"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Князев Виктор Анатольевич</w:t>
            </w:r>
          </w:p>
          <w:p w:rsidR="0077296B" w:rsidRPr="00565651" w:rsidRDefault="009B58F4" w:rsidP="00AA66CE">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 xml:space="preserve">Контактный телефон: +7 (3953) </w:t>
            </w:r>
            <w:proofErr w:type="spellStart"/>
            <w:r w:rsidR="00AA66CE">
              <w:rPr>
                <w:rFonts w:ascii="Times New Roman" w:hAnsi="Times New Roman" w:cs="Times New Roman"/>
                <w:sz w:val="24"/>
                <w:szCs w:val="24"/>
              </w:rPr>
              <w:t>Побойко</w:t>
            </w:r>
            <w:proofErr w:type="spellEnd"/>
            <w:r w:rsidR="00AA66CE">
              <w:rPr>
                <w:rFonts w:ascii="Times New Roman" w:hAnsi="Times New Roman" w:cs="Times New Roman"/>
                <w:sz w:val="24"/>
                <w:szCs w:val="24"/>
              </w:rPr>
              <w:t xml:space="preserve"> Ольга Васильевна</w:t>
            </w:r>
          </w:p>
          <w:p w:rsidR="0077296B" w:rsidRPr="00565651" w:rsidRDefault="0077296B"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 xml:space="preserve">Контактный телефон: +7 (3953) </w:t>
            </w:r>
            <w:r w:rsidR="00AA66CE">
              <w:rPr>
                <w:rFonts w:ascii="Times New Roman" w:hAnsi="Times New Roman" w:cs="Times New Roman"/>
                <w:sz w:val="24"/>
                <w:szCs w:val="24"/>
              </w:rPr>
              <w:t>344-000 доб. 702</w:t>
            </w:r>
          </w:p>
          <w:p w:rsidR="00B5605B" w:rsidRPr="00AA66CE" w:rsidRDefault="00B5605B"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 xml:space="preserve">Контактный </w:t>
            </w:r>
            <w:r w:rsidRPr="00565651">
              <w:rPr>
                <w:rFonts w:ascii="Times New Roman" w:hAnsi="Times New Roman" w:cs="Times New Roman"/>
                <w:sz w:val="24"/>
                <w:szCs w:val="24"/>
                <w:lang w:val="en-US"/>
              </w:rPr>
              <w:t>E</w:t>
            </w:r>
            <w:r w:rsidRPr="00565651">
              <w:rPr>
                <w:rFonts w:ascii="Times New Roman" w:hAnsi="Times New Roman" w:cs="Times New Roman"/>
                <w:sz w:val="24"/>
                <w:szCs w:val="24"/>
              </w:rPr>
              <w:t>-</w:t>
            </w:r>
            <w:r w:rsidRPr="00565651">
              <w:rPr>
                <w:rFonts w:ascii="Times New Roman" w:hAnsi="Times New Roman" w:cs="Times New Roman"/>
                <w:sz w:val="24"/>
                <w:szCs w:val="24"/>
                <w:lang w:val="en-US"/>
              </w:rPr>
              <w:t>mail</w:t>
            </w:r>
            <w:r w:rsidRPr="00565651">
              <w:rPr>
                <w:rFonts w:ascii="Times New Roman" w:hAnsi="Times New Roman" w:cs="Times New Roman"/>
                <w:sz w:val="24"/>
                <w:szCs w:val="24"/>
              </w:rPr>
              <w:t xml:space="preserve">: </w:t>
            </w:r>
            <w:hyperlink r:id="rId9" w:history="1">
              <w:r w:rsidR="00AA66CE" w:rsidRPr="004E3DB8">
                <w:rPr>
                  <w:rStyle w:val="af3"/>
                  <w:rFonts w:ascii="Times New Roman" w:hAnsi="Times New Roman" w:cs="Times New Roman"/>
                  <w:sz w:val="24"/>
                  <w:szCs w:val="24"/>
                  <w:lang w:val="en-US"/>
                </w:rPr>
                <w:t>axp</w:t>
              </w:r>
              <w:r w:rsidR="00AA66CE" w:rsidRPr="004E3DB8">
                <w:rPr>
                  <w:rStyle w:val="af3"/>
                  <w:rFonts w:ascii="Times New Roman" w:hAnsi="Times New Roman" w:cs="Times New Roman"/>
                  <w:sz w:val="24"/>
                  <w:szCs w:val="24"/>
                </w:rPr>
                <w:t>@</w:t>
              </w:r>
              <w:r w:rsidR="00AA66CE" w:rsidRPr="004E3DB8">
                <w:rPr>
                  <w:rStyle w:val="af3"/>
                  <w:rFonts w:ascii="Times New Roman" w:hAnsi="Times New Roman" w:cs="Times New Roman"/>
                  <w:sz w:val="24"/>
                  <w:szCs w:val="24"/>
                  <w:lang w:val="en-US"/>
                </w:rPr>
                <w:t>brstu</w:t>
              </w:r>
              <w:r w:rsidR="00AA66CE" w:rsidRPr="004E3DB8">
                <w:rPr>
                  <w:rStyle w:val="af3"/>
                  <w:rFonts w:ascii="Times New Roman" w:hAnsi="Times New Roman" w:cs="Times New Roman"/>
                  <w:sz w:val="24"/>
                  <w:szCs w:val="24"/>
                </w:rPr>
                <w:t>.</w:t>
              </w:r>
              <w:proofErr w:type="spellStart"/>
              <w:r w:rsidR="00AA66CE" w:rsidRPr="004E3DB8">
                <w:rPr>
                  <w:rStyle w:val="af3"/>
                  <w:rFonts w:ascii="Times New Roman" w:hAnsi="Times New Roman" w:cs="Times New Roman"/>
                  <w:sz w:val="24"/>
                  <w:szCs w:val="24"/>
                  <w:lang w:val="en-US"/>
                </w:rPr>
                <w:t>ru</w:t>
              </w:r>
              <w:proofErr w:type="spellEnd"/>
            </w:hyperlink>
            <w:r w:rsidR="00AA66CE">
              <w:rPr>
                <w:rFonts w:ascii="Times New Roman" w:hAnsi="Times New Roman" w:cs="Times New Roman"/>
                <w:sz w:val="24"/>
                <w:szCs w:val="24"/>
              </w:rPr>
              <w:t xml:space="preserve"> </w:t>
            </w:r>
          </w:p>
          <w:p w:rsidR="00B32047" w:rsidRPr="00565651" w:rsidRDefault="00B32047" w:rsidP="00A07374">
            <w:pPr>
              <w:spacing w:after="0" w:line="240" w:lineRule="auto"/>
              <w:rPr>
                <w:rFonts w:ascii="Times New Roman" w:hAnsi="Times New Roman" w:cs="Times New Roman"/>
                <w:sz w:val="24"/>
                <w:szCs w:val="24"/>
              </w:rPr>
            </w:pPr>
          </w:p>
          <w:p w:rsidR="009B58F4" w:rsidRPr="00565651" w:rsidRDefault="009B58F4"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ИНН 3805100148 КПП 380501001</w:t>
            </w:r>
          </w:p>
          <w:p w:rsidR="00701D50" w:rsidRPr="00565651" w:rsidRDefault="00701D50" w:rsidP="00A07374">
            <w:pPr>
              <w:shd w:val="clear" w:color="auto" w:fill="FFFFFF"/>
              <w:tabs>
                <w:tab w:val="left" w:pos="720"/>
              </w:tabs>
              <w:spacing w:after="0" w:line="240" w:lineRule="auto"/>
              <w:rPr>
                <w:rFonts w:ascii="Times New Roman" w:hAnsi="Times New Roman" w:cs="Times New Roman"/>
                <w:b/>
                <w:sz w:val="24"/>
                <w:szCs w:val="24"/>
                <w:u w:val="single"/>
              </w:rPr>
            </w:pPr>
          </w:p>
          <w:p w:rsidR="009B58F4" w:rsidRPr="00565651" w:rsidRDefault="009B58F4" w:rsidP="00A07374">
            <w:pPr>
              <w:shd w:val="clear" w:color="auto" w:fill="FFFFFF"/>
              <w:tabs>
                <w:tab w:val="left" w:pos="720"/>
              </w:tabs>
              <w:spacing w:after="0" w:line="240" w:lineRule="auto"/>
              <w:rPr>
                <w:rFonts w:ascii="Times New Roman" w:hAnsi="Times New Roman" w:cs="Times New Roman"/>
                <w:b/>
                <w:sz w:val="24"/>
                <w:szCs w:val="24"/>
                <w:u w:val="single"/>
              </w:rPr>
            </w:pPr>
            <w:r w:rsidRPr="00565651">
              <w:rPr>
                <w:rFonts w:ascii="Times New Roman" w:hAnsi="Times New Roman" w:cs="Times New Roman"/>
                <w:b/>
                <w:sz w:val="24"/>
                <w:szCs w:val="24"/>
                <w:u w:val="single"/>
              </w:rPr>
              <w:t xml:space="preserve">Банковские реквизиты: </w:t>
            </w:r>
          </w:p>
          <w:p w:rsidR="009B58F4" w:rsidRPr="00565651" w:rsidRDefault="009B58F4"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УФК по Иркутской области (ФГБОУ ВО «БрГУ» л/с 20346X40150)</w:t>
            </w:r>
          </w:p>
          <w:p w:rsidR="009B58F4" w:rsidRPr="00565651" w:rsidRDefault="00B32047"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 xml:space="preserve">Отделение Иркутск </w:t>
            </w:r>
            <w:r w:rsidR="009B58F4" w:rsidRPr="00565651">
              <w:rPr>
                <w:rFonts w:ascii="Times New Roman" w:hAnsi="Times New Roman" w:cs="Times New Roman"/>
                <w:sz w:val="24"/>
                <w:szCs w:val="24"/>
              </w:rPr>
              <w:t>г. Иркутск</w:t>
            </w:r>
          </w:p>
          <w:p w:rsidR="009B58F4" w:rsidRPr="00565651" w:rsidRDefault="00701D50" w:rsidP="00A07374">
            <w:pPr>
              <w:spacing w:after="0" w:line="240" w:lineRule="auto"/>
              <w:rPr>
                <w:rFonts w:ascii="Times New Roman" w:hAnsi="Times New Roman" w:cs="Times New Roman"/>
                <w:sz w:val="24"/>
                <w:szCs w:val="24"/>
              </w:rPr>
            </w:pPr>
            <w:proofErr w:type="gramStart"/>
            <w:r w:rsidRPr="00565651">
              <w:rPr>
                <w:rFonts w:ascii="Times New Roman" w:hAnsi="Times New Roman" w:cs="Times New Roman"/>
                <w:sz w:val="24"/>
                <w:szCs w:val="24"/>
              </w:rPr>
              <w:t>Р</w:t>
            </w:r>
            <w:proofErr w:type="gramEnd"/>
            <w:r w:rsidRPr="00565651">
              <w:rPr>
                <w:rFonts w:ascii="Times New Roman" w:hAnsi="Times New Roman" w:cs="Times New Roman"/>
                <w:sz w:val="24"/>
                <w:szCs w:val="24"/>
              </w:rPr>
              <w:t>/с 405018100000020000</w:t>
            </w:r>
            <w:r w:rsidR="009B58F4" w:rsidRPr="00565651">
              <w:rPr>
                <w:rFonts w:ascii="Times New Roman" w:hAnsi="Times New Roman" w:cs="Times New Roman"/>
                <w:sz w:val="24"/>
                <w:szCs w:val="24"/>
              </w:rPr>
              <w:t>01</w:t>
            </w:r>
          </w:p>
          <w:p w:rsidR="009B58F4" w:rsidRPr="00565651" w:rsidRDefault="009B58F4"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БИК 042520001</w:t>
            </w:r>
          </w:p>
          <w:p w:rsidR="009B58F4" w:rsidRPr="00565651" w:rsidRDefault="009B58F4" w:rsidP="00A07374">
            <w:pPr>
              <w:spacing w:after="0" w:line="240" w:lineRule="auto"/>
              <w:rPr>
                <w:rFonts w:ascii="Times New Roman" w:hAnsi="Times New Roman" w:cs="Times New Roman"/>
                <w:sz w:val="24"/>
                <w:szCs w:val="24"/>
              </w:rPr>
            </w:pPr>
          </w:p>
          <w:p w:rsidR="009B58F4" w:rsidRPr="00565651" w:rsidRDefault="00AA66CE" w:rsidP="00A07374">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9B58F4" w:rsidRPr="00565651">
              <w:rPr>
                <w:rFonts w:ascii="Times New Roman" w:hAnsi="Times New Roman" w:cs="Times New Roman"/>
                <w:sz w:val="24"/>
                <w:szCs w:val="24"/>
              </w:rPr>
              <w:t>ектор ФГБОУ ВО «</w:t>
            </w:r>
            <w:proofErr w:type="spellStart"/>
            <w:r w:rsidR="009B58F4" w:rsidRPr="00565651">
              <w:rPr>
                <w:rFonts w:ascii="Times New Roman" w:hAnsi="Times New Roman" w:cs="Times New Roman"/>
                <w:sz w:val="24"/>
                <w:szCs w:val="24"/>
              </w:rPr>
              <w:t>БрГУ</w:t>
            </w:r>
            <w:proofErr w:type="spellEnd"/>
            <w:r w:rsidR="009B58F4" w:rsidRPr="00565651">
              <w:rPr>
                <w:rFonts w:ascii="Times New Roman" w:hAnsi="Times New Roman" w:cs="Times New Roman"/>
                <w:sz w:val="24"/>
                <w:szCs w:val="24"/>
              </w:rPr>
              <w:t>»</w:t>
            </w:r>
          </w:p>
          <w:p w:rsidR="009B58F4" w:rsidRPr="00565651" w:rsidRDefault="009B58F4"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 xml:space="preserve">___________ </w:t>
            </w:r>
            <w:r w:rsidR="0077296B" w:rsidRPr="00565651">
              <w:rPr>
                <w:rFonts w:ascii="Times New Roman" w:hAnsi="Times New Roman" w:cs="Times New Roman"/>
                <w:sz w:val="24"/>
                <w:szCs w:val="24"/>
              </w:rPr>
              <w:t>И.С. Ситов</w:t>
            </w:r>
          </w:p>
          <w:p w:rsidR="009B58F4" w:rsidRPr="00565651" w:rsidRDefault="009B58F4" w:rsidP="00A07374">
            <w:pPr>
              <w:spacing w:after="0" w:line="240" w:lineRule="auto"/>
              <w:rPr>
                <w:rFonts w:ascii="Times New Roman" w:hAnsi="Times New Roman" w:cs="Times New Roman"/>
                <w:sz w:val="24"/>
                <w:szCs w:val="24"/>
              </w:rPr>
            </w:pPr>
            <w:r w:rsidRPr="00565651">
              <w:rPr>
                <w:rFonts w:ascii="Times New Roman" w:hAnsi="Times New Roman" w:cs="Times New Roman"/>
                <w:sz w:val="24"/>
                <w:szCs w:val="24"/>
              </w:rPr>
              <w:t>«____»_________</w:t>
            </w:r>
            <w:r w:rsidR="00AA66CE">
              <w:rPr>
                <w:rFonts w:ascii="Times New Roman" w:hAnsi="Times New Roman" w:cs="Times New Roman"/>
                <w:sz w:val="24"/>
                <w:szCs w:val="24"/>
              </w:rPr>
              <w:t>2021</w:t>
            </w:r>
            <w:r w:rsidRPr="00565651">
              <w:rPr>
                <w:rFonts w:ascii="Times New Roman" w:hAnsi="Times New Roman" w:cs="Times New Roman"/>
                <w:sz w:val="24"/>
                <w:szCs w:val="24"/>
              </w:rPr>
              <w:t xml:space="preserve"> г.</w:t>
            </w:r>
          </w:p>
          <w:p w:rsidR="009B58F4" w:rsidRPr="00565651" w:rsidRDefault="009B58F4" w:rsidP="00A07374">
            <w:pPr>
              <w:spacing w:after="0" w:line="240" w:lineRule="auto"/>
              <w:rPr>
                <w:rFonts w:ascii="Times New Roman" w:hAnsi="Times New Roman" w:cs="Times New Roman"/>
                <w:spacing w:val="6"/>
                <w:sz w:val="24"/>
                <w:szCs w:val="24"/>
              </w:rPr>
            </w:pPr>
          </w:p>
        </w:tc>
        <w:tc>
          <w:tcPr>
            <w:tcW w:w="5080" w:type="dxa"/>
          </w:tcPr>
          <w:p w:rsidR="009B58F4" w:rsidRPr="00565651" w:rsidRDefault="00B01E0B" w:rsidP="00A07374">
            <w:pPr>
              <w:spacing w:after="0" w:line="240" w:lineRule="auto"/>
              <w:jc w:val="both"/>
              <w:rPr>
                <w:rFonts w:ascii="Times New Roman" w:hAnsi="Times New Roman" w:cs="Times New Roman"/>
                <w:spacing w:val="6"/>
                <w:sz w:val="24"/>
                <w:szCs w:val="24"/>
              </w:rPr>
            </w:pPr>
            <w:r w:rsidRPr="00565651">
              <w:rPr>
                <w:rFonts w:ascii="Times New Roman" w:hAnsi="Times New Roman" w:cs="Times New Roman"/>
                <w:spacing w:val="6"/>
                <w:sz w:val="24"/>
                <w:szCs w:val="24"/>
              </w:rPr>
              <w:lastRenderedPageBreak/>
              <w:t>1</w:t>
            </w:r>
            <w:r w:rsidR="00A07374" w:rsidRPr="00565651">
              <w:rPr>
                <w:rFonts w:ascii="Times New Roman" w:hAnsi="Times New Roman" w:cs="Times New Roman"/>
                <w:spacing w:val="6"/>
                <w:sz w:val="24"/>
                <w:szCs w:val="24"/>
              </w:rPr>
              <w:t>1</w:t>
            </w:r>
            <w:r w:rsidRPr="00565651">
              <w:rPr>
                <w:rFonts w:ascii="Times New Roman" w:hAnsi="Times New Roman" w:cs="Times New Roman"/>
                <w:spacing w:val="6"/>
                <w:sz w:val="24"/>
                <w:szCs w:val="24"/>
              </w:rPr>
              <w:t>.</w:t>
            </w:r>
            <w:r w:rsidR="003654CE" w:rsidRPr="00565651">
              <w:rPr>
                <w:rFonts w:ascii="Times New Roman" w:hAnsi="Times New Roman" w:cs="Times New Roman"/>
                <w:spacing w:val="6"/>
                <w:sz w:val="24"/>
                <w:szCs w:val="24"/>
              </w:rPr>
              <w:t>3</w:t>
            </w:r>
            <w:r w:rsidRPr="00565651">
              <w:rPr>
                <w:rFonts w:ascii="Times New Roman" w:hAnsi="Times New Roman" w:cs="Times New Roman"/>
                <w:spacing w:val="6"/>
                <w:sz w:val="24"/>
                <w:szCs w:val="24"/>
              </w:rPr>
              <w:t xml:space="preserve">.2. </w:t>
            </w:r>
            <w:r w:rsidR="00BA0470" w:rsidRPr="00565651">
              <w:rPr>
                <w:rFonts w:ascii="Times New Roman" w:hAnsi="Times New Roman" w:cs="Times New Roman"/>
                <w:spacing w:val="6"/>
                <w:sz w:val="24"/>
                <w:szCs w:val="24"/>
              </w:rPr>
              <w:t>Подрядчик</w:t>
            </w:r>
            <w:r w:rsidRPr="00565651">
              <w:rPr>
                <w:rFonts w:ascii="Times New Roman" w:hAnsi="Times New Roman" w:cs="Times New Roman"/>
                <w:spacing w:val="6"/>
                <w:sz w:val="24"/>
                <w:szCs w:val="24"/>
              </w:rPr>
              <w:t>:</w:t>
            </w:r>
          </w:p>
          <w:p w:rsidR="00A07374" w:rsidRPr="00565651" w:rsidRDefault="00A07374" w:rsidP="00A07374">
            <w:pPr>
              <w:shd w:val="clear" w:color="auto" w:fill="FFFFFF"/>
              <w:tabs>
                <w:tab w:val="left" w:pos="439"/>
              </w:tabs>
              <w:spacing w:after="0" w:line="240" w:lineRule="auto"/>
              <w:rPr>
                <w:rFonts w:ascii="Times New Roman" w:hAnsi="Times New Roman" w:cs="Times New Roman"/>
                <w:b/>
                <w:sz w:val="24"/>
                <w:szCs w:val="24"/>
              </w:rPr>
            </w:pPr>
            <w:r w:rsidRPr="00565651">
              <w:rPr>
                <w:rFonts w:ascii="Times New Roman" w:hAnsi="Times New Roman" w:cs="Times New Roman"/>
                <w:b/>
                <w:sz w:val="24"/>
                <w:szCs w:val="24"/>
              </w:rPr>
              <w:t>ООО «</w:t>
            </w:r>
            <w:proofErr w:type="spellStart"/>
            <w:r w:rsidRPr="00565651">
              <w:rPr>
                <w:rFonts w:ascii="Times New Roman" w:hAnsi="Times New Roman" w:cs="Times New Roman"/>
                <w:b/>
                <w:sz w:val="24"/>
                <w:szCs w:val="24"/>
              </w:rPr>
              <w:t>ЭнергоЭкоАудит</w:t>
            </w:r>
            <w:proofErr w:type="spellEnd"/>
            <w:r w:rsidRPr="00565651">
              <w:rPr>
                <w:rFonts w:ascii="Times New Roman" w:hAnsi="Times New Roman" w:cs="Times New Roman"/>
                <w:b/>
                <w:sz w:val="24"/>
                <w:szCs w:val="24"/>
              </w:rPr>
              <w:t>»</w:t>
            </w:r>
          </w:p>
          <w:p w:rsidR="00A07374" w:rsidRPr="00565651" w:rsidRDefault="00A07374" w:rsidP="00714BAF">
            <w:pPr>
              <w:spacing w:after="0" w:line="240" w:lineRule="auto"/>
              <w:jc w:val="both"/>
              <w:rPr>
                <w:rFonts w:ascii="Times New Roman" w:hAnsi="Times New Roman" w:cs="Times New Roman"/>
                <w:sz w:val="24"/>
                <w:szCs w:val="24"/>
              </w:rPr>
            </w:pPr>
            <w:proofErr w:type="gramStart"/>
            <w:r w:rsidRPr="00565651">
              <w:rPr>
                <w:rFonts w:ascii="Times New Roman" w:hAnsi="Times New Roman" w:cs="Times New Roman"/>
                <w:sz w:val="24"/>
                <w:szCs w:val="24"/>
              </w:rPr>
              <w:t>665703, Иркутская обл., г. Братск, ул. Анга</w:t>
            </w:r>
            <w:r w:rsidRPr="00565651">
              <w:rPr>
                <w:rFonts w:ascii="Times New Roman" w:hAnsi="Times New Roman" w:cs="Times New Roman"/>
                <w:sz w:val="24"/>
                <w:szCs w:val="24"/>
              </w:rPr>
              <w:t>р</w:t>
            </w:r>
            <w:r w:rsidRPr="00565651">
              <w:rPr>
                <w:rFonts w:ascii="Times New Roman" w:hAnsi="Times New Roman" w:cs="Times New Roman"/>
                <w:sz w:val="24"/>
                <w:szCs w:val="24"/>
              </w:rPr>
              <w:t xml:space="preserve">ская, д. 6., </w:t>
            </w:r>
            <w:r w:rsidR="00714BAF" w:rsidRPr="00714BAF">
              <w:rPr>
                <w:rFonts w:ascii="Times New Roman" w:hAnsi="Times New Roman" w:cs="Times New Roman"/>
                <w:sz w:val="24"/>
                <w:szCs w:val="24"/>
              </w:rPr>
              <w:t>Адрес: 665702, Иркутская обл., г. Братск-2, а/я 4</w:t>
            </w:r>
            <w:proofErr w:type="gramEnd"/>
          </w:p>
          <w:p w:rsidR="00A07374" w:rsidRPr="00AA66CE" w:rsidRDefault="00A07374" w:rsidP="00A07374">
            <w:pPr>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rPr>
              <w:t>Тел</w:t>
            </w:r>
            <w:r w:rsidRPr="00AA66CE">
              <w:rPr>
                <w:rFonts w:ascii="Times New Roman" w:hAnsi="Times New Roman" w:cs="Times New Roman"/>
                <w:sz w:val="24"/>
                <w:szCs w:val="24"/>
              </w:rPr>
              <w:t xml:space="preserve">.: </w:t>
            </w:r>
            <w:r w:rsidR="00AA66CE" w:rsidRPr="00AA66CE">
              <w:rPr>
                <w:rFonts w:ascii="Times New Roman" w:hAnsi="Times New Roman" w:cs="Times New Roman"/>
                <w:sz w:val="24"/>
                <w:szCs w:val="24"/>
              </w:rPr>
              <w:t xml:space="preserve">8 (914) 943-33-01, </w:t>
            </w:r>
            <w:proofErr w:type="spellStart"/>
            <w:r w:rsidR="00AA66CE" w:rsidRPr="00AA66CE">
              <w:rPr>
                <w:rFonts w:ascii="Times New Roman" w:hAnsi="Times New Roman" w:cs="Times New Roman"/>
                <w:sz w:val="24"/>
                <w:szCs w:val="24"/>
              </w:rPr>
              <w:t>Кофман</w:t>
            </w:r>
            <w:proofErr w:type="spellEnd"/>
            <w:r w:rsidR="00AA66CE" w:rsidRPr="00AA66CE">
              <w:rPr>
                <w:rFonts w:ascii="Times New Roman" w:hAnsi="Times New Roman" w:cs="Times New Roman"/>
                <w:sz w:val="24"/>
                <w:szCs w:val="24"/>
              </w:rPr>
              <w:t xml:space="preserve"> Татьяна Вал</w:t>
            </w:r>
            <w:r w:rsidR="00AA66CE" w:rsidRPr="00AA66CE">
              <w:rPr>
                <w:rFonts w:ascii="Times New Roman" w:hAnsi="Times New Roman" w:cs="Times New Roman"/>
                <w:sz w:val="24"/>
                <w:szCs w:val="24"/>
              </w:rPr>
              <w:t>е</w:t>
            </w:r>
            <w:r w:rsidR="00AA66CE" w:rsidRPr="00AA66CE">
              <w:rPr>
                <w:rFonts w:ascii="Times New Roman" w:hAnsi="Times New Roman" w:cs="Times New Roman"/>
                <w:sz w:val="24"/>
                <w:szCs w:val="24"/>
              </w:rPr>
              <w:t>рьевна</w:t>
            </w:r>
          </w:p>
          <w:p w:rsidR="00A07374" w:rsidRPr="00AA66CE" w:rsidRDefault="00A07374" w:rsidP="00A07374">
            <w:pPr>
              <w:spacing w:after="0" w:line="240" w:lineRule="auto"/>
              <w:jc w:val="both"/>
              <w:rPr>
                <w:rFonts w:ascii="Times New Roman" w:hAnsi="Times New Roman" w:cs="Times New Roman"/>
                <w:sz w:val="24"/>
                <w:szCs w:val="24"/>
              </w:rPr>
            </w:pPr>
            <w:r w:rsidRPr="00565651">
              <w:rPr>
                <w:rFonts w:ascii="Times New Roman" w:hAnsi="Times New Roman" w:cs="Times New Roman"/>
                <w:sz w:val="24"/>
                <w:szCs w:val="24"/>
                <w:lang w:val="en-US"/>
              </w:rPr>
              <w:t>e</w:t>
            </w:r>
            <w:r w:rsidRPr="00AA66CE">
              <w:rPr>
                <w:rFonts w:ascii="Times New Roman" w:hAnsi="Times New Roman" w:cs="Times New Roman"/>
                <w:sz w:val="24"/>
                <w:szCs w:val="24"/>
              </w:rPr>
              <w:t>-</w:t>
            </w:r>
            <w:r w:rsidRPr="00565651">
              <w:rPr>
                <w:rFonts w:ascii="Times New Roman" w:hAnsi="Times New Roman" w:cs="Times New Roman"/>
                <w:sz w:val="24"/>
                <w:szCs w:val="24"/>
                <w:lang w:val="en-US"/>
              </w:rPr>
              <w:t>mail</w:t>
            </w:r>
            <w:r w:rsidRPr="00AA66CE">
              <w:rPr>
                <w:rFonts w:ascii="Times New Roman" w:hAnsi="Times New Roman" w:cs="Times New Roman"/>
                <w:sz w:val="24"/>
                <w:szCs w:val="24"/>
              </w:rPr>
              <w:t xml:space="preserve">: </w:t>
            </w:r>
            <w:hyperlink r:id="rId10" w:history="1">
              <w:r w:rsidR="00AA66CE" w:rsidRPr="004E3DB8">
                <w:rPr>
                  <w:rStyle w:val="af3"/>
                  <w:rFonts w:ascii="Times New Roman" w:hAnsi="Times New Roman" w:cs="Times New Roman"/>
                  <w:sz w:val="24"/>
                  <w:szCs w:val="24"/>
                  <w:lang w:val="en-US"/>
                </w:rPr>
                <w:t>tvkofman</w:t>
              </w:r>
              <w:r w:rsidR="00AA66CE" w:rsidRPr="00AA66CE">
                <w:rPr>
                  <w:rStyle w:val="af3"/>
                  <w:rFonts w:ascii="Times New Roman" w:hAnsi="Times New Roman" w:cs="Times New Roman"/>
                  <w:sz w:val="24"/>
                  <w:szCs w:val="24"/>
                </w:rPr>
                <w:t>@</w:t>
              </w:r>
              <w:r w:rsidR="00AA66CE" w:rsidRPr="004E3DB8">
                <w:rPr>
                  <w:rStyle w:val="af3"/>
                  <w:rFonts w:ascii="Times New Roman" w:hAnsi="Times New Roman" w:cs="Times New Roman"/>
                  <w:sz w:val="24"/>
                  <w:szCs w:val="24"/>
                  <w:lang w:val="en-US"/>
                </w:rPr>
                <w:t>mail</w:t>
              </w:r>
              <w:r w:rsidR="00AA66CE" w:rsidRPr="00AA66CE">
                <w:rPr>
                  <w:rStyle w:val="af3"/>
                  <w:rFonts w:ascii="Times New Roman" w:hAnsi="Times New Roman" w:cs="Times New Roman"/>
                  <w:sz w:val="24"/>
                  <w:szCs w:val="24"/>
                </w:rPr>
                <w:t>.</w:t>
              </w:r>
              <w:proofErr w:type="spellStart"/>
              <w:r w:rsidR="00AA66CE" w:rsidRPr="004E3DB8">
                <w:rPr>
                  <w:rStyle w:val="af3"/>
                  <w:rFonts w:ascii="Times New Roman" w:hAnsi="Times New Roman" w:cs="Times New Roman"/>
                  <w:sz w:val="24"/>
                  <w:szCs w:val="24"/>
                  <w:lang w:val="en-US"/>
                </w:rPr>
                <w:t>ru</w:t>
              </w:r>
              <w:proofErr w:type="spellEnd"/>
            </w:hyperlink>
            <w:r w:rsidR="00AA66CE">
              <w:rPr>
                <w:rFonts w:ascii="Times New Roman" w:hAnsi="Times New Roman" w:cs="Times New Roman"/>
                <w:sz w:val="24"/>
                <w:szCs w:val="24"/>
              </w:rPr>
              <w:t xml:space="preserve"> </w:t>
            </w:r>
          </w:p>
          <w:p w:rsidR="007C7F9B" w:rsidRPr="00565651" w:rsidRDefault="00AA66CE" w:rsidP="00A07374">
            <w:pPr>
              <w:spacing w:after="0" w:line="240" w:lineRule="auto"/>
              <w:jc w:val="both"/>
              <w:rPr>
                <w:rFonts w:ascii="Times New Roman" w:hAnsi="Times New Roman" w:cs="Times New Roman"/>
                <w:sz w:val="24"/>
                <w:szCs w:val="24"/>
              </w:rPr>
            </w:pPr>
            <w:r w:rsidRPr="00AA66CE">
              <w:rPr>
                <w:rFonts w:ascii="Times New Roman" w:hAnsi="Times New Roman" w:cs="Times New Roman"/>
                <w:sz w:val="24"/>
                <w:szCs w:val="24"/>
              </w:rPr>
              <w:t>ОГРН 1123805002420; ОКПО  27255780.</w:t>
            </w:r>
          </w:p>
          <w:p w:rsidR="007C7F9B" w:rsidRPr="00565651" w:rsidRDefault="007C7F9B" w:rsidP="00A07374">
            <w:pPr>
              <w:spacing w:after="0" w:line="240" w:lineRule="auto"/>
              <w:jc w:val="both"/>
              <w:rPr>
                <w:rFonts w:ascii="Times New Roman" w:hAnsi="Times New Roman" w:cs="Times New Roman"/>
                <w:sz w:val="24"/>
                <w:szCs w:val="24"/>
              </w:rPr>
            </w:pPr>
          </w:p>
          <w:p w:rsidR="007C7F9B" w:rsidRPr="00565651" w:rsidRDefault="007C7F9B" w:rsidP="00A07374">
            <w:pPr>
              <w:spacing w:after="0" w:line="240" w:lineRule="auto"/>
              <w:jc w:val="both"/>
              <w:rPr>
                <w:rFonts w:ascii="Times New Roman" w:hAnsi="Times New Roman" w:cs="Times New Roman"/>
                <w:sz w:val="24"/>
                <w:szCs w:val="24"/>
              </w:rPr>
            </w:pPr>
          </w:p>
          <w:p w:rsidR="007C7F9B" w:rsidRPr="00565651" w:rsidRDefault="00AA66CE" w:rsidP="00A07374">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ИНН 3805715977 КПП 380501001</w:t>
            </w:r>
            <w:r w:rsidRPr="00AA66CE">
              <w:rPr>
                <w:rFonts w:ascii="Times New Roman" w:hAnsi="Times New Roman" w:cs="Times New Roman"/>
                <w:sz w:val="24"/>
                <w:szCs w:val="24"/>
              </w:rPr>
              <w:t xml:space="preserve"> </w:t>
            </w:r>
          </w:p>
          <w:p w:rsidR="00AA66CE" w:rsidRDefault="00AA66CE" w:rsidP="00A07374">
            <w:pPr>
              <w:spacing w:after="0" w:line="240" w:lineRule="auto"/>
              <w:jc w:val="both"/>
              <w:rPr>
                <w:rFonts w:ascii="Times New Roman" w:hAnsi="Times New Roman" w:cs="Times New Roman"/>
                <w:b/>
                <w:sz w:val="24"/>
                <w:szCs w:val="24"/>
                <w:u w:val="single"/>
              </w:rPr>
            </w:pPr>
          </w:p>
          <w:p w:rsidR="00A07374" w:rsidRPr="00565651" w:rsidRDefault="00A07374" w:rsidP="00A07374">
            <w:pPr>
              <w:spacing w:after="0" w:line="240" w:lineRule="auto"/>
              <w:jc w:val="both"/>
              <w:rPr>
                <w:rFonts w:ascii="Times New Roman" w:hAnsi="Times New Roman" w:cs="Times New Roman"/>
                <w:b/>
                <w:sz w:val="24"/>
                <w:szCs w:val="24"/>
                <w:u w:val="single"/>
              </w:rPr>
            </w:pPr>
            <w:r w:rsidRPr="00565651">
              <w:rPr>
                <w:rFonts w:ascii="Times New Roman" w:hAnsi="Times New Roman" w:cs="Times New Roman"/>
                <w:b/>
                <w:sz w:val="24"/>
                <w:szCs w:val="24"/>
                <w:u w:val="single"/>
              </w:rPr>
              <w:t>Банковские реквизиты:</w:t>
            </w:r>
          </w:p>
          <w:p w:rsidR="00AA66CE" w:rsidRPr="00AA66CE" w:rsidRDefault="00AA66CE" w:rsidP="00AA66CE">
            <w:pPr>
              <w:shd w:val="clear" w:color="auto" w:fill="FFFFFF"/>
              <w:tabs>
                <w:tab w:val="left" w:pos="32"/>
              </w:tabs>
              <w:spacing w:after="0" w:line="240" w:lineRule="auto"/>
              <w:rPr>
                <w:rFonts w:ascii="Times New Roman" w:hAnsi="Times New Roman" w:cs="Times New Roman"/>
                <w:sz w:val="24"/>
                <w:szCs w:val="24"/>
              </w:rPr>
            </w:pPr>
            <w:proofErr w:type="gramStart"/>
            <w:r w:rsidRPr="00AA66CE">
              <w:rPr>
                <w:rFonts w:ascii="Times New Roman" w:hAnsi="Times New Roman" w:cs="Times New Roman"/>
                <w:sz w:val="24"/>
                <w:szCs w:val="24"/>
              </w:rPr>
              <w:t>р</w:t>
            </w:r>
            <w:proofErr w:type="gramEnd"/>
            <w:r w:rsidRPr="00AA66CE">
              <w:rPr>
                <w:rFonts w:ascii="Times New Roman" w:hAnsi="Times New Roman" w:cs="Times New Roman"/>
                <w:sz w:val="24"/>
                <w:szCs w:val="24"/>
              </w:rPr>
              <w:t>/с 40702810818090026883</w:t>
            </w:r>
          </w:p>
          <w:p w:rsidR="00AA66CE" w:rsidRPr="00AA66CE" w:rsidRDefault="00AA66CE" w:rsidP="00AA66CE">
            <w:pPr>
              <w:shd w:val="clear" w:color="auto" w:fill="FFFFFF"/>
              <w:tabs>
                <w:tab w:val="left" w:pos="32"/>
              </w:tabs>
              <w:spacing w:after="0" w:line="240" w:lineRule="auto"/>
              <w:rPr>
                <w:rFonts w:ascii="Times New Roman" w:hAnsi="Times New Roman" w:cs="Times New Roman"/>
                <w:sz w:val="24"/>
                <w:szCs w:val="24"/>
              </w:rPr>
            </w:pPr>
            <w:r w:rsidRPr="00AA66CE">
              <w:rPr>
                <w:rFonts w:ascii="Times New Roman" w:hAnsi="Times New Roman" w:cs="Times New Roman"/>
                <w:sz w:val="24"/>
                <w:szCs w:val="24"/>
              </w:rPr>
              <w:t xml:space="preserve">в Байкальском банке </w:t>
            </w:r>
            <w:proofErr w:type="gramStart"/>
            <w:r w:rsidRPr="00AA66CE">
              <w:rPr>
                <w:rFonts w:ascii="Times New Roman" w:hAnsi="Times New Roman" w:cs="Times New Roman"/>
                <w:sz w:val="24"/>
                <w:szCs w:val="24"/>
              </w:rPr>
              <w:t>СБ</w:t>
            </w:r>
            <w:proofErr w:type="gramEnd"/>
            <w:r w:rsidRPr="00AA66CE">
              <w:rPr>
                <w:rFonts w:ascii="Times New Roman" w:hAnsi="Times New Roman" w:cs="Times New Roman"/>
                <w:sz w:val="24"/>
                <w:szCs w:val="24"/>
              </w:rPr>
              <w:t xml:space="preserve"> России г. Иркутск, ОСБ 8586/0280</w:t>
            </w:r>
          </w:p>
          <w:p w:rsidR="00AA66CE" w:rsidRPr="00AA66CE" w:rsidRDefault="00AA66CE" w:rsidP="00AA66CE">
            <w:pPr>
              <w:shd w:val="clear" w:color="auto" w:fill="FFFFFF"/>
              <w:tabs>
                <w:tab w:val="left" w:pos="32"/>
              </w:tabs>
              <w:spacing w:after="0" w:line="240" w:lineRule="auto"/>
              <w:rPr>
                <w:rFonts w:ascii="Times New Roman" w:hAnsi="Times New Roman" w:cs="Times New Roman"/>
                <w:sz w:val="24"/>
                <w:szCs w:val="24"/>
              </w:rPr>
            </w:pPr>
            <w:r w:rsidRPr="00AA66CE">
              <w:rPr>
                <w:rFonts w:ascii="Times New Roman" w:hAnsi="Times New Roman" w:cs="Times New Roman"/>
                <w:sz w:val="24"/>
                <w:szCs w:val="24"/>
              </w:rPr>
              <w:t>к/с 301018109000000000607</w:t>
            </w:r>
          </w:p>
          <w:p w:rsidR="00A07374" w:rsidRDefault="00AA66CE" w:rsidP="00AA66CE">
            <w:pPr>
              <w:shd w:val="clear" w:color="auto" w:fill="FFFFFF"/>
              <w:tabs>
                <w:tab w:val="left" w:pos="439"/>
              </w:tabs>
              <w:spacing w:after="0" w:line="240" w:lineRule="auto"/>
              <w:rPr>
                <w:rFonts w:ascii="Times New Roman" w:hAnsi="Times New Roman" w:cs="Times New Roman"/>
                <w:sz w:val="24"/>
                <w:szCs w:val="24"/>
              </w:rPr>
            </w:pPr>
            <w:r w:rsidRPr="00AA66CE">
              <w:rPr>
                <w:rFonts w:ascii="Times New Roman" w:hAnsi="Times New Roman" w:cs="Times New Roman"/>
                <w:sz w:val="24"/>
                <w:szCs w:val="24"/>
              </w:rPr>
              <w:t>БИК 042520607</w:t>
            </w:r>
          </w:p>
          <w:p w:rsidR="00AA66CE" w:rsidRPr="00565651" w:rsidRDefault="00AA66CE" w:rsidP="00AA66CE">
            <w:pPr>
              <w:shd w:val="clear" w:color="auto" w:fill="FFFFFF"/>
              <w:tabs>
                <w:tab w:val="left" w:pos="439"/>
              </w:tabs>
              <w:spacing w:after="0" w:line="240" w:lineRule="auto"/>
              <w:rPr>
                <w:rFonts w:ascii="Times New Roman" w:hAnsi="Times New Roman" w:cs="Times New Roman"/>
                <w:sz w:val="24"/>
                <w:szCs w:val="24"/>
              </w:rPr>
            </w:pPr>
          </w:p>
          <w:p w:rsidR="00A07374" w:rsidRPr="00565651" w:rsidRDefault="00A07374" w:rsidP="00A07374">
            <w:pPr>
              <w:shd w:val="clear" w:color="auto" w:fill="FFFFFF"/>
              <w:tabs>
                <w:tab w:val="left" w:pos="439"/>
              </w:tabs>
              <w:spacing w:after="0" w:line="240" w:lineRule="auto"/>
              <w:rPr>
                <w:rFonts w:ascii="Times New Roman" w:hAnsi="Times New Roman" w:cs="Times New Roman"/>
                <w:sz w:val="24"/>
                <w:szCs w:val="24"/>
              </w:rPr>
            </w:pPr>
            <w:r w:rsidRPr="00565651">
              <w:rPr>
                <w:rFonts w:ascii="Times New Roman" w:hAnsi="Times New Roman" w:cs="Times New Roman"/>
                <w:sz w:val="24"/>
                <w:szCs w:val="24"/>
              </w:rPr>
              <w:t>Генеральный директор ООО «</w:t>
            </w:r>
            <w:proofErr w:type="spellStart"/>
            <w:r w:rsidRPr="00565651">
              <w:rPr>
                <w:rFonts w:ascii="Times New Roman" w:hAnsi="Times New Roman" w:cs="Times New Roman"/>
                <w:sz w:val="24"/>
                <w:szCs w:val="24"/>
              </w:rPr>
              <w:t>ЭнергоЭк</w:t>
            </w:r>
            <w:r w:rsidRPr="00565651">
              <w:rPr>
                <w:rFonts w:ascii="Times New Roman" w:hAnsi="Times New Roman" w:cs="Times New Roman"/>
                <w:sz w:val="24"/>
                <w:szCs w:val="24"/>
              </w:rPr>
              <w:t>о</w:t>
            </w:r>
            <w:r w:rsidRPr="00565651">
              <w:rPr>
                <w:rFonts w:ascii="Times New Roman" w:hAnsi="Times New Roman" w:cs="Times New Roman"/>
                <w:sz w:val="24"/>
                <w:szCs w:val="24"/>
              </w:rPr>
              <w:t>Аудит</w:t>
            </w:r>
            <w:proofErr w:type="spellEnd"/>
            <w:r w:rsidRPr="00565651">
              <w:rPr>
                <w:rFonts w:ascii="Times New Roman" w:hAnsi="Times New Roman" w:cs="Times New Roman"/>
                <w:sz w:val="24"/>
                <w:szCs w:val="24"/>
              </w:rPr>
              <w:t>»</w:t>
            </w:r>
          </w:p>
          <w:p w:rsidR="00A07374" w:rsidRPr="00565651" w:rsidRDefault="00A07374" w:rsidP="00A07374">
            <w:pPr>
              <w:shd w:val="clear" w:color="auto" w:fill="FFFFFF"/>
              <w:tabs>
                <w:tab w:val="left" w:pos="439"/>
              </w:tabs>
              <w:spacing w:after="0" w:line="240" w:lineRule="auto"/>
              <w:rPr>
                <w:rFonts w:ascii="Times New Roman" w:hAnsi="Times New Roman" w:cs="Times New Roman"/>
                <w:sz w:val="24"/>
                <w:szCs w:val="24"/>
              </w:rPr>
            </w:pPr>
            <w:r w:rsidRPr="00565651">
              <w:rPr>
                <w:rFonts w:ascii="Times New Roman" w:hAnsi="Times New Roman" w:cs="Times New Roman"/>
                <w:sz w:val="24"/>
                <w:szCs w:val="24"/>
              </w:rPr>
              <w:t xml:space="preserve">_________________Т.В. </w:t>
            </w:r>
            <w:proofErr w:type="spellStart"/>
            <w:r w:rsidRPr="00565651">
              <w:rPr>
                <w:rFonts w:ascii="Times New Roman" w:hAnsi="Times New Roman" w:cs="Times New Roman"/>
                <w:sz w:val="24"/>
                <w:szCs w:val="24"/>
              </w:rPr>
              <w:t>Кофман</w:t>
            </w:r>
            <w:proofErr w:type="spellEnd"/>
          </w:p>
          <w:p w:rsidR="00B01E0B" w:rsidRPr="00016A35" w:rsidRDefault="00AA66CE" w:rsidP="00016A3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«___»__________2021</w:t>
            </w:r>
            <w:r w:rsidR="00A07374" w:rsidRPr="00565651">
              <w:rPr>
                <w:rFonts w:ascii="Times New Roman" w:hAnsi="Times New Roman" w:cs="Times New Roman"/>
                <w:sz w:val="24"/>
                <w:szCs w:val="24"/>
              </w:rPr>
              <w:t xml:space="preserve"> г.</w:t>
            </w:r>
          </w:p>
        </w:tc>
      </w:tr>
    </w:tbl>
    <w:p w:rsidR="00816D72" w:rsidRPr="00816D72" w:rsidRDefault="00816D72" w:rsidP="00816D72">
      <w:pPr>
        <w:spacing w:after="0" w:line="240" w:lineRule="auto"/>
        <w:ind w:left="7655"/>
        <w:rPr>
          <w:rFonts w:ascii="Times New Roman" w:eastAsia="Calibri" w:hAnsi="Times New Roman" w:cs="Times New Roman"/>
          <w:sz w:val="16"/>
          <w:szCs w:val="16"/>
        </w:rPr>
      </w:pPr>
      <w:r>
        <w:rPr>
          <w:rFonts w:ascii="Times New Roman" w:eastAsia="Calibri" w:hAnsi="Times New Roman" w:cs="Times New Roman"/>
          <w:sz w:val="16"/>
          <w:szCs w:val="16"/>
        </w:rPr>
        <w:lastRenderedPageBreak/>
        <w:t>Приложение № 2</w:t>
      </w:r>
      <w:r w:rsidRPr="00816D72">
        <w:rPr>
          <w:rFonts w:ascii="Times New Roman" w:eastAsia="Calibri" w:hAnsi="Times New Roman" w:cs="Times New Roman"/>
          <w:sz w:val="16"/>
          <w:szCs w:val="16"/>
        </w:rPr>
        <w:t xml:space="preserve"> к договору № _____ от «___» ________2021 г.</w:t>
      </w:r>
    </w:p>
    <w:p w:rsidR="00816D72" w:rsidRPr="00816D72" w:rsidRDefault="00816D72" w:rsidP="00816D72">
      <w:pPr>
        <w:spacing w:after="0" w:line="240" w:lineRule="auto"/>
        <w:rPr>
          <w:rFonts w:ascii="Times New Roman" w:eastAsia="Calibri" w:hAnsi="Times New Roman" w:cs="Times New Roman"/>
          <w:sz w:val="16"/>
          <w:szCs w:val="16"/>
        </w:rPr>
      </w:pPr>
    </w:p>
    <w:p w:rsidR="00816D72" w:rsidRDefault="00816D72" w:rsidP="00816D72">
      <w:pPr>
        <w:spacing w:after="0" w:line="240" w:lineRule="auto"/>
        <w:jc w:val="center"/>
        <w:rPr>
          <w:rFonts w:ascii="Times New Roman" w:eastAsia="Calibri" w:hAnsi="Times New Roman" w:cs="Times New Roman"/>
          <w:b/>
          <w:sz w:val="20"/>
          <w:szCs w:val="16"/>
        </w:rPr>
      </w:pPr>
    </w:p>
    <w:p w:rsidR="00816D72" w:rsidRDefault="00816D72" w:rsidP="00816D72">
      <w:pPr>
        <w:spacing w:after="0" w:line="240" w:lineRule="auto"/>
        <w:jc w:val="center"/>
        <w:rPr>
          <w:rFonts w:ascii="Times New Roman" w:eastAsia="Calibri" w:hAnsi="Times New Roman" w:cs="Times New Roman"/>
          <w:b/>
          <w:sz w:val="20"/>
          <w:szCs w:val="16"/>
        </w:rPr>
      </w:pPr>
    </w:p>
    <w:p w:rsidR="00816D72" w:rsidRPr="00816D72" w:rsidRDefault="00816D72" w:rsidP="00816D72">
      <w:pPr>
        <w:spacing w:after="0" w:line="240" w:lineRule="auto"/>
        <w:jc w:val="center"/>
        <w:rPr>
          <w:rFonts w:ascii="Times New Roman" w:eastAsia="Calibri" w:hAnsi="Times New Roman" w:cs="Times New Roman"/>
          <w:b/>
          <w:sz w:val="20"/>
          <w:szCs w:val="16"/>
        </w:rPr>
      </w:pPr>
      <w:r w:rsidRPr="00816D72">
        <w:rPr>
          <w:rFonts w:ascii="Times New Roman" w:eastAsia="Calibri" w:hAnsi="Times New Roman" w:cs="Times New Roman"/>
          <w:b/>
          <w:sz w:val="20"/>
          <w:szCs w:val="16"/>
        </w:rPr>
        <w:t>ВЕДОМОСТЬ ОБЪЕМОВ РАБОТ</w:t>
      </w:r>
    </w:p>
    <w:p w:rsidR="00816D72" w:rsidRDefault="00816D72" w:rsidP="00816D72">
      <w:pPr>
        <w:spacing w:after="0" w:line="240" w:lineRule="auto"/>
        <w:rPr>
          <w:rFonts w:ascii="Times New Roman" w:eastAsia="Calibri" w:hAnsi="Times New Roman" w:cs="Times New Roman"/>
          <w:b/>
          <w:sz w:val="20"/>
          <w:szCs w:val="16"/>
        </w:rPr>
      </w:pPr>
    </w:p>
    <w:tbl>
      <w:tblPr>
        <w:tblW w:w="10340" w:type="dxa"/>
        <w:tblLook w:val="04A0" w:firstRow="1" w:lastRow="0" w:firstColumn="1" w:lastColumn="0" w:noHBand="0" w:noVBand="1"/>
      </w:tblPr>
      <w:tblGrid>
        <w:gridCol w:w="680"/>
        <w:gridCol w:w="4280"/>
        <w:gridCol w:w="1180"/>
        <w:gridCol w:w="1040"/>
        <w:gridCol w:w="1600"/>
        <w:gridCol w:w="1560"/>
      </w:tblGrid>
      <w:tr w:rsidR="00816D72" w:rsidRPr="00816D72" w:rsidTr="00816D72">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 xml:space="preserve">№ </w:t>
            </w:r>
            <w:proofErr w:type="spellStart"/>
            <w:r w:rsidRPr="00816D72">
              <w:rPr>
                <w:rFonts w:ascii="Times New Roman" w:eastAsia="Times New Roman" w:hAnsi="Times New Roman" w:cs="Times New Roman"/>
                <w:sz w:val="20"/>
                <w:szCs w:val="20"/>
                <w:lang w:eastAsia="ru-RU"/>
              </w:rPr>
              <w:t>пп</w:t>
            </w:r>
            <w:proofErr w:type="spellEnd"/>
          </w:p>
        </w:tc>
        <w:tc>
          <w:tcPr>
            <w:tcW w:w="4280" w:type="dxa"/>
            <w:tcBorders>
              <w:top w:val="single" w:sz="4" w:space="0" w:color="auto"/>
              <w:left w:val="nil"/>
              <w:bottom w:val="nil"/>
              <w:right w:val="single" w:sz="4" w:space="0" w:color="auto"/>
            </w:tcBorders>
            <w:shd w:val="clear" w:color="auto" w:fill="auto"/>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Ед. 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Кол.</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Обоснование</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Примечание</w:t>
            </w:r>
          </w:p>
        </w:tc>
      </w:tr>
      <w:tr w:rsidR="00816D72" w:rsidRPr="00816D72" w:rsidTr="00816D72">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1</w:t>
            </w:r>
          </w:p>
        </w:tc>
        <w:tc>
          <w:tcPr>
            <w:tcW w:w="4280" w:type="dxa"/>
            <w:tcBorders>
              <w:top w:val="single" w:sz="4" w:space="0" w:color="auto"/>
              <w:left w:val="nil"/>
              <w:bottom w:val="nil"/>
              <w:right w:val="single" w:sz="4" w:space="0" w:color="auto"/>
            </w:tcBorders>
            <w:shd w:val="clear" w:color="auto" w:fill="auto"/>
            <w:noWrap/>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2</w:t>
            </w:r>
          </w:p>
        </w:tc>
        <w:tc>
          <w:tcPr>
            <w:tcW w:w="1180" w:type="dxa"/>
            <w:tcBorders>
              <w:top w:val="nil"/>
              <w:left w:val="nil"/>
              <w:bottom w:val="nil"/>
              <w:right w:val="single" w:sz="4" w:space="0" w:color="auto"/>
            </w:tcBorders>
            <w:shd w:val="clear" w:color="auto" w:fill="auto"/>
            <w:noWrap/>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3</w:t>
            </w:r>
          </w:p>
        </w:tc>
        <w:tc>
          <w:tcPr>
            <w:tcW w:w="1040" w:type="dxa"/>
            <w:tcBorders>
              <w:top w:val="nil"/>
              <w:left w:val="nil"/>
              <w:bottom w:val="nil"/>
              <w:right w:val="single" w:sz="4" w:space="0" w:color="auto"/>
            </w:tcBorders>
            <w:shd w:val="clear" w:color="auto" w:fill="auto"/>
            <w:noWrap/>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4</w:t>
            </w:r>
          </w:p>
        </w:tc>
        <w:tc>
          <w:tcPr>
            <w:tcW w:w="1600" w:type="dxa"/>
            <w:tcBorders>
              <w:top w:val="nil"/>
              <w:left w:val="nil"/>
              <w:bottom w:val="nil"/>
              <w:right w:val="single" w:sz="4" w:space="0" w:color="auto"/>
            </w:tcBorders>
            <w:shd w:val="clear" w:color="auto" w:fill="auto"/>
            <w:noWrap/>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5</w:t>
            </w:r>
          </w:p>
        </w:tc>
        <w:tc>
          <w:tcPr>
            <w:tcW w:w="1560" w:type="dxa"/>
            <w:tcBorders>
              <w:top w:val="nil"/>
              <w:left w:val="nil"/>
              <w:bottom w:val="nil"/>
              <w:right w:val="single" w:sz="4" w:space="0" w:color="auto"/>
            </w:tcBorders>
            <w:shd w:val="clear" w:color="auto" w:fill="auto"/>
            <w:noWrap/>
            <w:vAlign w:val="center"/>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6</w:t>
            </w:r>
          </w:p>
        </w:tc>
      </w:tr>
      <w:tr w:rsidR="00816D72" w:rsidRPr="00816D72" w:rsidTr="00816D72">
        <w:trPr>
          <w:trHeight w:val="450"/>
        </w:trPr>
        <w:tc>
          <w:tcPr>
            <w:tcW w:w="103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16D72" w:rsidRPr="00816D72" w:rsidRDefault="00816D72" w:rsidP="00816D72">
            <w:pPr>
              <w:spacing w:after="0" w:line="240" w:lineRule="auto"/>
              <w:rPr>
                <w:rFonts w:ascii="Times New Roman" w:eastAsia="Times New Roman" w:hAnsi="Times New Roman" w:cs="Times New Roman"/>
                <w:b/>
                <w:bCs/>
                <w:sz w:val="20"/>
                <w:szCs w:val="20"/>
                <w:lang w:eastAsia="ru-RU"/>
              </w:rPr>
            </w:pPr>
            <w:r w:rsidRPr="00816D72">
              <w:rPr>
                <w:rFonts w:ascii="Times New Roman" w:eastAsia="Times New Roman" w:hAnsi="Times New Roman" w:cs="Times New Roman"/>
                <w:b/>
                <w:bCs/>
                <w:sz w:val="20"/>
                <w:szCs w:val="20"/>
                <w:lang w:eastAsia="ru-RU"/>
              </w:rPr>
              <w:t xml:space="preserve">Раздел 1. </w:t>
            </w:r>
          </w:p>
        </w:tc>
      </w:tr>
      <w:tr w:rsidR="00816D72" w:rsidRPr="00816D72" w:rsidTr="00816D72">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1</w:t>
            </w:r>
          </w:p>
        </w:tc>
        <w:tc>
          <w:tcPr>
            <w:tcW w:w="428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Промывка без дезинфекции трубопроводов диаметром: 50-65 мм</w:t>
            </w:r>
          </w:p>
        </w:tc>
        <w:tc>
          <w:tcPr>
            <w:tcW w:w="118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км</w:t>
            </w:r>
          </w:p>
        </w:tc>
        <w:tc>
          <w:tcPr>
            <w:tcW w:w="1040" w:type="dxa"/>
            <w:tcBorders>
              <w:top w:val="nil"/>
              <w:left w:val="nil"/>
              <w:bottom w:val="single" w:sz="4" w:space="0" w:color="auto"/>
              <w:right w:val="single" w:sz="4" w:space="0" w:color="auto"/>
            </w:tcBorders>
            <w:shd w:val="clear" w:color="auto" w:fill="auto"/>
            <w:noWrap/>
            <w:hideMark/>
          </w:tcPr>
          <w:p w:rsidR="00816D72" w:rsidRPr="00816D72" w:rsidRDefault="00816D72" w:rsidP="00816D72">
            <w:pPr>
              <w:spacing w:after="0" w:line="240" w:lineRule="auto"/>
              <w:jc w:val="right"/>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2,442</w:t>
            </w:r>
          </w:p>
        </w:tc>
        <w:tc>
          <w:tcPr>
            <w:tcW w:w="160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jc w:val="right"/>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ГЭСН22-06-002-01</w:t>
            </w:r>
          </w:p>
        </w:tc>
        <w:tc>
          <w:tcPr>
            <w:tcW w:w="1560" w:type="dxa"/>
            <w:tcBorders>
              <w:top w:val="nil"/>
              <w:left w:val="nil"/>
              <w:bottom w:val="single" w:sz="4" w:space="0" w:color="auto"/>
              <w:right w:val="single" w:sz="4" w:space="0" w:color="auto"/>
            </w:tcBorders>
            <w:shd w:val="clear" w:color="auto" w:fill="auto"/>
            <w:noWrap/>
            <w:hideMark/>
          </w:tcPr>
          <w:p w:rsidR="00816D72" w:rsidRPr="00816D72" w:rsidRDefault="00816D72" w:rsidP="00816D72">
            <w:pPr>
              <w:spacing w:after="0" w:line="240" w:lineRule="auto"/>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 </w:t>
            </w:r>
          </w:p>
        </w:tc>
      </w:tr>
      <w:tr w:rsidR="00816D72" w:rsidRPr="00816D72" w:rsidTr="00816D72">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2</w:t>
            </w:r>
          </w:p>
        </w:tc>
        <w:tc>
          <w:tcPr>
            <w:tcW w:w="428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Гидравлическое испытание трубопроводов систем отопления, водопровода и горячего водоснабжения диаметром: до 100 мм</w:t>
            </w:r>
          </w:p>
        </w:tc>
        <w:tc>
          <w:tcPr>
            <w:tcW w:w="118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100 м</w:t>
            </w:r>
          </w:p>
        </w:tc>
        <w:tc>
          <w:tcPr>
            <w:tcW w:w="1040" w:type="dxa"/>
            <w:tcBorders>
              <w:top w:val="nil"/>
              <w:left w:val="nil"/>
              <w:bottom w:val="single" w:sz="4" w:space="0" w:color="auto"/>
              <w:right w:val="single" w:sz="4" w:space="0" w:color="auto"/>
            </w:tcBorders>
            <w:shd w:val="clear" w:color="auto" w:fill="auto"/>
            <w:noWrap/>
            <w:hideMark/>
          </w:tcPr>
          <w:p w:rsidR="00816D72" w:rsidRPr="00816D72" w:rsidRDefault="00816D72" w:rsidP="00816D72">
            <w:pPr>
              <w:spacing w:after="0" w:line="240" w:lineRule="auto"/>
              <w:jc w:val="right"/>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10,522</w:t>
            </w:r>
          </w:p>
        </w:tc>
        <w:tc>
          <w:tcPr>
            <w:tcW w:w="160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jc w:val="right"/>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ГЭСН16-07-005-02</w:t>
            </w:r>
          </w:p>
        </w:tc>
        <w:tc>
          <w:tcPr>
            <w:tcW w:w="1560" w:type="dxa"/>
            <w:tcBorders>
              <w:top w:val="nil"/>
              <w:left w:val="nil"/>
              <w:bottom w:val="single" w:sz="4" w:space="0" w:color="auto"/>
              <w:right w:val="single" w:sz="4" w:space="0" w:color="auto"/>
            </w:tcBorders>
            <w:shd w:val="clear" w:color="auto" w:fill="auto"/>
            <w:noWrap/>
            <w:hideMark/>
          </w:tcPr>
          <w:p w:rsidR="00816D72" w:rsidRPr="00816D72" w:rsidRDefault="00816D72" w:rsidP="00816D72">
            <w:pPr>
              <w:spacing w:after="0" w:line="240" w:lineRule="auto"/>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 </w:t>
            </w:r>
          </w:p>
        </w:tc>
      </w:tr>
      <w:tr w:rsidR="00816D72" w:rsidRPr="00816D72" w:rsidTr="00816D72">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3</w:t>
            </w:r>
          </w:p>
        </w:tc>
        <w:tc>
          <w:tcPr>
            <w:tcW w:w="428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Гидравлическое испытание трубопроводов систем отопления, водопровода и горячего водоснабжения диаметром: до 50 мм</w:t>
            </w:r>
          </w:p>
        </w:tc>
        <w:tc>
          <w:tcPr>
            <w:tcW w:w="118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100 м</w:t>
            </w:r>
          </w:p>
        </w:tc>
        <w:tc>
          <w:tcPr>
            <w:tcW w:w="1040" w:type="dxa"/>
            <w:tcBorders>
              <w:top w:val="nil"/>
              <w:left w:val="nil"/>
              <w:bottom w:val="single" w:sz="4" w:space="0" w:color="auto"/>
              <w:right w:val="single" w:sz="4" w:space="0" w:color="auto"/>
            </w:tcBorders>
            <w:shd w:val="clear" w:color="auto" w:fill="auto"/>
            <w:noWrap/>
            <w:hideMark/>
          </w:tcPr>
          <w:p w:rsidR="00816D72" w:rsidRPr="00816D72" w:rsidRDefault="00816D72" w:rsidP="00816D72">
            <w:pPr>
              <w:spacing w:after="0" w:line="240" w:lineRule="auto"/>
              <w:jc w:val="right"/>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8,98</w:t>
            </w:r>
          </w:p>
        </w:tc>
        <w:tc>
          <w:tcPr>
            <w:tcW w:w="160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jc w:val="right"/>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ГЭСН16-07-005-01</w:t>
            </w:r>
          </w:p>
        </w:tc>
        <w:tc>
          <w:tcPr>
            <w:tcW w:w="1560" w:type="dxa"/>
            <w:tcBorders>
              <w:top w:val="nil"/>
              <w:left w:val="nil"/>
              <w:bottom w:val="single" w:sz="4" w:space="0" w:color="auto"/>
              <w:right w:val="single" w:sz="4" w:space="0" w:color="auto"/>
            </w:tcBorders>
            <w:shd w:val="clear" w:color="auto" w:fill="auto"/>
            <w:noWrap/>
            <w:hideMark/>
          </w:tcPr>
          <w:p w:rsidR="00816D72" w:rsidRPr="00816D72" w:rsidRDefault="00816D72" w:rsidP="00816D72">
            <w:pPr>
              <w:spacing w:after="0" w:line="240" w:lineRule="auto"/>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 </w:t>
            </w:r>
          </w:p>
        </w:tc>
      </w:tr>
      <w:tr w:rsidR="00816D72" w:rsidRPr="00816D72" w:rsidTr="00816D72">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4</w:t>
            </w:r>
          </w:p>
        </w:tc>
        <w:tc>
          <w:tcPr>
            <w:tcW w:w="428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Гидравлическое испытание трубопроводов систем отопления, водопровода и горячего водоснабжения диаметром: до 200 мм</w:t>
            </w:r>
          </w:p>
        </w:tc>
        <w:tc>
          <w:tcPr>
            <w:tcW w:w="118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100 м</w:t>
            </w:r>
          </w:p>
        </w:tc>
        <w:tc>
          <w:tcPr>
            <w:tcW w:w="1040" w:type="dxa"/>
            <w:tcBorders>
              <w:top w:val="nil"/>
              <w:left w:val="nil"/>
              <w:bottom w:val="single" w:sz="4" w:space="0" w:color="auto"/>
              <w:right w:val="single" w:sz="4" w:space="0" w:color="auto"/>
            </w:tcBorders>
            <w:shd w:val="clear" w:color="auto" w:fill="auto"/>
            <w:noWrap/>
            <w:hideMark/>
          </w:tcPr>
          <w:p w:rsidR="00816D72" w:rsidRPr="00816D72" w:rsidRDefault="00816D72" w:rsidP="00816D72">
            <w:pPr>
              <w:spacing w:after="0" w:line="240" w:lineRule="auto"/>
              <w:jc w:val="right"/>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8,292</w:t>
            </w:r>
          </w:p>
        </w:tc>
        <w:tc>
          <w:tcPr>
            <w:tcW w:w="160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jc w:val="right"/>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ГЭСН16-07-005-03</w:t>
            </w:r>
          </w:p>
        </w:tc>
        <w:tc>
          <w:tcPr>
            <w:tcW w:w="1560" w:type="dxa"/>
            <w:tcBorders>
              <w:top w:val="nil"/>
              <w:left w:val="nil"/>
              <w:bottom w:val="single" w:sz="4" w:space="0" w:color="auto"/>
              <w:right w:val="single" w:sz="4" w:space="0" w:color="auto"/>
            </w:tcBorders>
            <w:shd w:val="clear" w:color="auto" w:fill="auto"/>
            <w:noWrap/>
            <w:hideMark/>
          </w:tcPr>
          <w:p w:rsidR="00816D72" w:rsidRPr="00816D72" w:rsidRDefault="00816D72" w:rsidP="00816D72">
            <w:pPr>
              <w:spacing w:after="0" w:line="240" w:lineRule="auto"/>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 </w:t>
            </w:r>
          </w:p>
        </w:tc>
      </w:tr>
      <w:tr w:rsidR="00816D72" w:rsidRPr="00816D72" w:rsidTr="00816D72">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5</w:t>
            </w:r>
          </w:p>
        </w:tc>
        <w:tc>
          <w:tcPr>
            <w:tcW w:w="428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Слив и наполнение водой системы отопления: без осмотра системы</w:t>
            </w:r>
          </w:p>
        </w:tc>
        <w:tc>
          <w:tcPr>
            <w:tcW w:w="118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jc w:val="center"/>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1000 м3</w:t>
            </w:r>
          </w:p>
        </w:tc>
        <w:tc>
          <w:tcPr>
            <w:tcW w:w="1040" w:type="dxa"/>
            <w:tcBorders>
              <w:top w:val="nil"/>
              <w:left w:val="nil"/>
              <w:bottom w:val="single" w:sz="4" w:space="0" w:color="auto"/>
              <w:right w:val="single" w:sz="4" w:space="0" w:color="auto"/>
            </w:tcBorders>
            <w:shd w:val="clear" w:color="auto" w:fill="auto"/>
            <w:noWrap/>
            <w:hideMark/>
          </w:tcPr>
          <w:p w:rsidR="00816D72" w:rsidRPr="00816D72" w:rsidRDefault="00816D72" w:rsidP="00816D72">
            <w:pPr>
              <w:spacing w:after="0" w:line="240" w:lineRule="auto"/>
              <w:jc w:val="right"/>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15</w:t>
            </w:r>
          </w:p>
        </w:tc>
        <w:tc>
          <w:tcPr>
            <w:tcW w:w="1600" w:type="dxa"/>
            <w:tcBorders>
              <w:top w:val="nil"/>
              <w:left w:val="nil"/>
              <w:bottom w:val="single" w:sz="4" w:space="0" w:color="auto"/>
              <w:right w:val="single" w:sz="4" w:space="0" w:color="auto"/>
            </w:tcBorders>
            <w:shd w:val="clear" w:color="auto" w:fill="auto"/>
            <w:hideMark/>
          </w:tcPr>
          <w:p w:rsidR="00816D72" w:rsidRPr="00816D72" w:rsidRDefault="00816D72" w:rsidP="00816D72">
            <w:pPr>
              <w:spacing w:after="0" w:line="240" w:lineRule="auto"/>
              <w:jc w:val="right"/>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ГЭСНр65-23-1</w:t>
            </w:r>
          </w:p>
        </w:tc>
        <w:tc>
          <w:tcPr>
            <w:tcW w:w="1560" w:type="dxa"/>
            <w:tcBorders>
              <w:top w:val="nil"/>
              <w:left w:val="nil"/>
              <w:bottom w:val="single" w:sz="4" w:space="0" w:color="auto"/>
              <w:right w:val="single" w:sz="4" w:space="0" w:color="auto"/>
            </w:tcBorders>
            <w:shd w:val="clear" w:color="auto" w:fill="auto"/>
            <w:noWrap/>
            <w:hideMark/>
          </w:tcPr>
          <w:p w:rsidR="00816D72" w:rsidRPr="00816D72" w:rsidRDefault="00816D72" w:rsidP="00816D72">
            <w:pPr>
              <w:spacing w:after="0" w:line="240" w:lineRule="auto"/>
              <w:rPr>
                <w:rFonts w:ascii="Times New Roman" w:eastAsia="Times New Roman" w:hAnsi="Times New Roman" w:cs="Times New Roman"/>
                <w:sz w:val="20"/>
                <w:szCs w:val="20"/>
                <w:lang w:eastAsia="ru-RU"/>
              </w:rPr>
            </w:pPr>
            <w:r w:rsidRPr="00816D72">
              <w:rPr>
                <w:rFonts w:ascii="Times New Roman" w:eastAsia="Times New Roman" w:hAnsi="Times New Roman" w:cs="Times New Roman"/>
                <w:sz w:val="20"/>
                <w:szCs w:val="20"/>
                <w:lang w:eastAsia="ru-RU"/>
              </w:rPr>
              <w:t> </w:t>
            </w:r>
          </w:p>
        </w:tc>
      </w:tr>
    </w:tbl>
    <w:p w:rsidR="00816D72" w:rsidRDefault="00816D72" w:rsidP="00816D72">
      <w:pPr>
        <w:spacing w:after="0" w:line="240" w:lineRule="auto"/>
        <w:rPr>
          <w:rFonts w:ascii="Times New Roman" w:eastAsia="Calibri" w:hAnsi="Times New Roman" w:cs="Times New Roman"/>
          <w:b/>
          <w:sz w:val="20"/>
          <w:szCs w:val="16"/>
        </w:rPr>
      </w:pPr>
    </w:p>
    <w:p w:rsidR="00816D72" w:rsidRDefault="00816D72" w:rsidP="00816D72">
      <w:pPr>
        <w:spacing w:after="0" w:line="240" w:lineRule="auto"/>
        <w:rPr>
          <w:rFonts w:ascii="Times New Roman" w:eastAsia="Calibri" w:hAnsi="Times New Roman" w:cs="Times New Roman"/>
          <w:b/>
          <w:sz w:val="20"/>
          <w:szCs w:val="16"/>
        </w:rPr>
      </w:pPr>
    </w:p>
    <w:p w:rsidR="00816D72" w:rsidRPr="00816D72" w:rsidRDefault="00816D72" w:rsidP="00816D72">
      <w:pPr>
        <w:spacing w:after="0" w:line="240" w:lineRule="auto"/>
        <w:rPr>
          <w:rFonts w:ascii="Times New Roman" w:eastAsia="Calibri" w:hAnsi="Times New Roman" w:cs="Times New Roman"/>
          <w:b/>
          <w:sz w:val="20"/>
          <w:szCs w:val="16"/>
        </w:rPr>
      </w:pPr>
    </w:p>
    <w:tbl>
      <w:tblPr>
        <w:tblW w:w="9957" w:type="dxa"/>
        <w:tblInd w:w="534" w:type="dxa"/>
        <w:tblLayout w:type="fixed"/>
        <w:tblLook w:val="01E0" w:firstRow="1" w:lastRow="1" w:firstColumn="1" w:lastColumn="1" w:noHBand="0" w:noVBand="0"/>
      </w:tblPr>
      <w:tblGrid>
        <w:gridCol w:w="4771"/>
        <w:gridCol w:w="5186"/>
      </w:tblGrid>
      <w:tr w:rsidR="00816D72" w:rsidRPr="00816D72" w:rsidTr="00076A35">
        <w:trPr>
          <w:trHeight w:val="1247"/>
        </w:trPr>
        <w:tc>
          <w:tcPr>
            <w:tcW w:w="4771" w:type="dxa"/>
          </w:tcPr>
          <w:p w:rsidR="00816D72" w:rsidRPr="00816D72" w:rsidRDefault="00816D72" w:rsidP="00816D72">
            <w:pPr>
              <w:spacing w:after="0" w:line="240" w:lineRule="auto"/>
              <w:rPr>
                <w:rFonts w:ascii="Times New Roman" w:eastAsia="Calibri" w:hAnsi="Times New Roman" w:cs="Times New Roman"/>
                <w:sz w:val="20"/>
                <w:szCs w:val="20"/>
              </w:rPr>
            </w:pPr>
            <w:r w:rsidRPr="00816D72">
              <w:rPr>
                <w:rFonts w:ascii="Times New Roman" w:eastAsia="Calibri" w:hAnsi="Times New Roman" w:cs="Times New Roman"/>
                <w:sz w:val="20"/>
                <w:szCs w:val="20"/>
              </w:rPr>
              <w:t>Заказчик:</w:t>
            </w:r>
          </w:p>
          <w:p w:rsidR="00816D72" w:rsidRPr="00816D72" w:rsidRDefault="00816D72" w:rsidP="00816D7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Ректор</w:t>
            </w:r>
            <w:r w:rsidRPr="00816D72">
              <w:rPr>
                <w:rFonts w:ascii="Times New Roman" w:eastAsia="Calibri" w:hAnsi="Times New Roman" w:cs="Times New Roman"/>
                <w:sz w:val="20"/>
                <w:szCs w:val="20"/>
              </w:rPr>
              <w:t xml:space="preserve"> ФГБОУ ВО «</w:t>
            </w:r>
            <w:proofErr w:type="spellStart"/>
            <w:r w:rsidRPr="00816D72">
              <w:rPr>
                <w:rFonts w:ascii="Times New Roman" w:eastAsia="Calibri" w:hAnsi="Times New Roman" w:cs="Times New Roman"/>
                <w:sz w:val="20"/>
                <w:szCs w:val="20"/>
              </w:rPr>
              <w:t>БрГУ</w:t>
            </w:r>
            <w:proofErr w:type="spellEnd"/>
            <w:r w:rsidRPr="00816D72">
              <w:rPr>
                <w:rFonts w:ascii="Times New Roman" w:eastAsia="Calibri" w:hAnsi="Times New Roman" w:cs="Times New Roman"/>
                <w:sz w:val="20"/>
                <w:szCs w:val="20"/>
              </w:rPr>
              <w:t>»</w:t>
            </w:r>
          </w:p>
          <w:p w:rsidR="00816D72" w:rsidRPr="00816D72" w:rsidRDefault="00816D72" w:rsidP="00816D72">
            <w:pPr>
              <w:spacing w:after="0" w:line="240" w:lineRule="auto"/>
              <w:rPr>
                <w:rFonts w:ascii="Times New Roman" w:eastAsia="Calibri" w:hAnsi="Times New Roman" w:cs="Times New Roman"/>
                <w:sz w:val="20"/>
                <w:szCs w:val="20"/>
              </w:rPr>
            </w:pPr>
            <w:r w:rsidRPr="00816D72">
              <w:rPr>
                <w:rFonts w:ascii="Times New Roman" w:eastAsia="Calibri" w:hAnsi="Times New Roman" w:cs="Times New Roman"/>
                <w:sz w:val="20"/>
                <w:szCs w:val="20"/>
              </w:rPr>
              <w:t xml:space="preserve">___________ И.С. </w:t>
            </w:r>
            <w:proofErr w:type="spellStart"/>
            <w:r w:rsidRPr="00816D72">
              <w:rPr>
                <w:rFonts w:ascii="Times New Roman" w:eastAsia="Calibri" w:hAnsi="Times New Roman" w:cs="Times New Roman"/>
                <w:sz w:val="20"/>
                <w:szCs w:val="20"/>
              </w:rPr>
              <w:t>Ситов</w:t>
            </w:r>
            <w:proofErr w:type="spellEnd"/>
          </w:p>
          <w:p w:rsidR="00816D72" w:rsidRPr="00816D72" w:rsidRDefault="00816D72" w:rsidP="00816D72">
            <w:pPr>
              <w:spacing w:after="0" w:line="240" w:lineRule="auto"/>
              <w:rPr>
                <w:rFonts w:ascii="Times New Roman" w:eastAsia="Calibri" w:hAnsi="Times New Roman" w:cs="Times New Roman"/>
                <w:sz w:val="20"/>
                <w:szCs w:val="20"/>
              </w:rPr>
            </w:pPr>
            <w:r w:rsidRPr="00816D72">
              <w:rPr>
                <w:rFonts w:ascii="Times New Roman" w:eastAsia="Calibri" w:hAnsi="Times New Roman" w:cs="Times New Roman"/>
                <w:sz w:val="20"/>
                <w:szCs w:val="20"/>
              </w:rPr>
              <w:t>«____»_________2021 г.</w:t>
            </w:r>
          </w:p>
          <w:p w:rsidR="00816D72" w:rsidRPr="00816D72" w:rsidRDefault="00816D72" w:rsidP="00816D72">
            <w:pPr>
              <w:spacing w:after="0" w:line="240" w:lineRule="auto"/>
              <w:rPr>
                <w:rFonts w:ascii="Times New Roman" w:eastAsia="Calibri" w:hAnsi="Times New Roman" w:cs="Times New Roman"/>
                <w:spacing w:val="6"/>
                <w:sz w:val="20"/>
                <w:szCs w:val="20"/>
              </w:rPr>
            </w:pPr>
            <w:r w:rsidRPr="00816D72">
              <w:rPr>
                <w:rFonts w:ascii="Times New Roman" w:eastAsia="Calibri" w:hAnsi="Times New Roman" w:cs="Times New Roman"/>
                <w:sz w:val="20"/>
                <w:szCs w:val="20"/>
              </w:rPr>
              <w:t>М.П.</w:t>
            </w:r>
          </w:p>
        </w:tc>
        <w:tc>
          <w:tcPr>
            <w:tcW w:w="5186" w:type="dxa"/>
          </w:tcPr>
          <w:p w:rsidR="00816D72" w:rsidRPr="00816D72" w:rsidRDefault="00816D72" w:rsidP="00816D72">
            <w:pPr>
              <w:spacing w:after="0" w:line="240" w:lineRule="auto"/>
              <w:jc w:val="both"/>
              <w:rPr>
                <w:rFonts w:ascii="Times New Roman" w:eastAsia="Calibri" w:hAnsi="Times New Roman" w:cs="Times New Roman"/>
                <w:spacing w:val="6"/>
                <w:sz w:val="20"/>
                <w:szCs w:val="20"/>
              </w:rPr>
            </w:pPr>
            <w:r w:rsidRPr="00816D72">
              <w:rPr>
                <w:rFonts w:ascii="Times New Roman" w:eastAsia="Calibri" w:hAnsi="Times New Roman" w:cs="Times New Roman"/>
                <w:spacing w:val="6"/>
                <w:sz w:val="20"/>
                <w:szCs w:val="20"/>
              </w:rPr>
              <w:t>Подрядчик:</w:t>
            </w:r>
          </w:p>
          <w:p w:rsidR="00816D72" w:rsidRPr="00816D72" w:rsidRDefault="00816D72" w:rsidP="00816D72">
            <w:pPr>
              <w:shd w:val="clear" w:color="auto" w:fill="FFFFFF"/>
              <w:tabs>
                <w:tab w:val="left" w:pos="439"/>
              </w:tabs>
              <w:spacing w:after="0" w:line="240" w:lineRule="auto"/>
              <w:rPr>
                <w:rFonts w:ascii="Times New Roman" w:eastAsia="Calibri" w:hAnsi="Times New Roman" w:cs="Times New Roman"/>
                <w:sz w:val="20"/>
                <w:szCs w:val="20"/>
              </w:rPr>
            </w:pPr>
            <w:r w:rsidRPr="00816D72">
              <w:rPr>
                <w:rFonts w:ascii="Times New Roman" w:eastAsia="Calibri" w:hAnsi="Times New Roman" w:cs="Times New Roman"/>
                <w:sz w:val="20"/>
                <w:szCs w:val="20"/>
              </w:rPr>
              <w:t>Генеральный директор ООО «</w:t>
            </w:r>
            <w:proofErr w:type="spellStart"/>
            <w:r w:rsidRPr="00816D72">
              <w:rPr>
                <w:rFonts w:ascii="Times New Roman" w:eastAsia="Calibri" w:hAnsi="Times New Roman" w:cs="Times New Roman"/>
                <w:sz w:val="20"/>
                <w:szCs w:val="20"/>
              </w:rPr>
              <w:t>ЭнергоЭкоАудит</w:t>
            </w:r>
            <w:proofErr w:type="spellEnd"/>
            <w:r w:rsidRPr="00816D72">
              <w:rPr>
                <w:rFonts w:ascii="Times New Roman" w:eastAsia="Calibri" w:hAnsi="Times New Roman" w:cs="Times New Roman"/>
                <w:sz w:val="20"/>
                <w:szCs w:val="20"/>
              </w:rPr>
              <w:t>»</w:t>
            </w:r>
          </w:p>
          <w:p w:rsidR="00816D72" w:rsidRPr="00816D72" w:rsidRDefault="00816D72" w:rsidP="00816D72">
            <w:pPr>
              <w:shd w:val="clear" w:color="auto" w:fill="FFFFFF"/>
              <w:tabs>
                <w:tab w:val="left" w:pos="439"/>
              </w:tabs>
              <w:spacing w:after="0" w:line="240" w:lineRule="auto"/>
              <w:rPr>
                <w:rFonts w:ascii="Times New Roman" w:eastAsia="Calibri" w:hAnsi="Times New Roman" w:cs="Times New Roman"/>
                <w:sz w:val="20"/>
                <w:szCs w:val="20"/>
              </w:rPr>
            </w:pPr>
            <w:r w:rsidRPr="00816D72">
              <w:rPr>
                <w:rFonts w:ascii="Times New Roman" w:eastAsia="Calibri" w:hAnsi="Times New Roman" w:cs="Times New Roman"/>
                <w:sz w:val="20"/>
                <w:szCs w:val="20"/>
              </w:rPr>
              <w:t xml:space="preserve">_________________Т.В. </w:t>
            </w:r>
            <w:proofErr w:type="spellStart"/>
            <w:r w:rsidRPr="00816D72">
              <w:rPr>
                <w:rFonts w:ascii="Times New Roman" w:eastAsia="Calibri" w:hAnsi="Times New Roman" w:cs="Times New Roman"/>
                <w:sz w:val="20"/>
                <w:szCs w:val="20"/>
              </w:rPr>
              <w:t>Кофман</w:t>
            </w:r>
            <w:proofErr w:type="spellEnd"/>
          </w:p>
          <w:p w:rsidR="00816D72" w:rsidRPr="00816D72" w:rsidRDefault="00816D72" w:rsidP="00816D72">
            <w:pPr>
              <w:spacing w:after="0" w:line="240" w:lineRule="auto"/>
              <w:rPr>
                <w:rFonts w:ascii="Times New Roman" w:eastAsia="Calibri" w:hAnsi="Times New Roman" w:cs="Times New Roman"/>
                <w:sz w:val="20"/>
                <w:szCs w:val="20"/>
              </w:rPr>
            </w:pPr>
            <w:r w:rsidRPr="00816D72">
              <w:rPr>
                <w:rFonts w:ascii="Times New Roman" w:eastAsia="Calibri" w:hAnsi="Times New Roman" w:cs="Times New Roman"/>
                <w:sz w:val="20"/>
                <w:szCs w:val="20"/>
              </w:rPr>
              <w:t>«___»__________2021 г.</w:t>
            </w:r>
          </w:p>
          <w:p w:rsidR="00816D72" w:rsidRPr="00816D72" w:rsidRDefault="00816D72" w:rsidP="00816D72">
            <w:pPr>
              <w:spacing w:after="0" w:line="240" w:lineRule="auto"/>
              <w:jc w:val="both"/>
              <w:rPr>
                <w:rFonts w:ascii="Times New Roman" w:eastAsia="Calibri" w:hAnsi="Times New Roman" w:cs="Times New Roman"/>
                <w:spacing w:val="6"/>
                <w:sz w:val="20"/>
                <w:szCs w:val="20"/>
              </w:rPr>
            </w:pPr>
            <w:r w:rsidRPr="00816D72">
              <w:rPr>
                <w:rFonts w:ascii="Times New Roman" w:eastAsia="Calibri" w:hAnsi="Times New Roman" w:cs="Times New Roman"/>
                <w:sz w:val="20"/>
                <w:szCs w:val="20"/>
              </w:rPr>
              <w:t>М.П.</w:t>
            </w:r>
          </w:p>
        </w:tc>
      </w:tr>
    </w:tbl>
    <w:p w:rsidR="00816D72" w:rsidRPr="00816D72" w:rsidRDefault="00816D72" w:rsidP="00816D72">
      <w:pPr>
        <w:rPr>
          <w:rFonts w:ascii="Calibri" w:eastAsia="Calibri" w:hAnsi="Calibri" w:cs="Times New Roman"/>
        </w:rPr>
      </w:pPr>
    </w:p>
    <w:p w:rsidR="00816D72" w:rsidRPr="00816D72" w:rsidRDefault="00816D72" w:rsidP="00816D72">
      <w:pPr>
        <w:tabs>
          <w:tab w:val="left" w:pos="496"/>
        </w:tabs>
        <w:rPr>
          <w:rFonts w:ascii="Times New Roman" w:eastAsia="Calibri" w:hAnsi="Times New Roman" w:cs="Times New Roman"/>
          <w:sz w:val="24"/>
          <w:szCs w:val="24"/>
        </w:rPr>
      </w:pPr>
    </w:p>
    <w:sectPr w:rsidR="00816D72" w:rsidRPr="00816D72" w:rsidSect="008B1BBE">
      <w:footerReference w:type="default" r:id="rId11"/>
      <w:pgSz w:w="11906" w:h="16838"/>
      <w:pgMar w:top="804" w:right="566" w:bottom="993" w:left="993" w:header="42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54" w:rsidRDefault="005A4B54" w:rsidP="005F2926">
      <w:pPr>
        <w:spacing w:after="0" w:line="240" w:lineRule="auto"/>
      </w:pPr>
      <w:r>
        <w:separator/>
      </w:r>
    </w:p>
  </w:endnote>
  <w:endnote w:type="continuationSeparator" w:id="0">
    <w:p w:rsidR="005A4B54" w:rsidRDefault="005A4B54" w:rsidP="005F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2923"/>
      <w:docPartObj>
        <w:docPartGallery w:val="Page Numbers (Bottom of Page)"/>
        <w:docPartUnique/>
      </w:docPartObj>
    </w:sdtPr>
    <w:sdtEndPr/>
    <w:sdtContent>
      <w:p w:rsidR="002217A5" w:rsidRDefault="002217A5">
        <w:pPr>
          <w:pStyle w:val="ac"/>
          <w:jc w:val="right"/>
        </w:pPr>
        <w:r w:rsidRPr="00981948">
          <w:rPr>
            <w:rFonts w:ascii="Times New Roman" w:hAnsi="Times New Roman" w:cs="Times New Roman"/>
            <w:sz w:val="16"/>
            <w:szCs w:val="16"/>
          </w:rPr>
          <w:fldChar w:fldCharType="begin"/>
        </w:r>
        <w:r w:rsidRPr="00981948">
          <w:rPr>
            <w:rFonts w:ascii="Times New Roman" w:hAnsi="Times New Roman" w:cs="Times New Roman"/>
            <w:sz w:val="16"/>
            <w:szCs w:val="16"/>
          </w:rPr>
          <w:instrText xml:space="preserve"> PAGE   \* MERGEFORMAT </w:instrText>
        </w:r>
        <w:r w:rsidRPr="00981948">
          <w:rPr>
            <w:rFonts w:ascii="Times New Roman" w:hAnsi="Times New Roman" w:cs="Times New Roman"/>
            <w:sz w:val="16"/>
            <w:szCs w:val="16"/>
          </w:rPr>
          <w:fldChar w:fldCharType="separate"/>
        </w:r>
        <w:r w:rsidR="00C21EAB">
          <w:rPr>
            <w:rFonts w:ascii="Times New Roman" w:hAnsi="Times New Roman" w:cs="Times New Roman"/>
            <w:noProof/>
            <w:sz w:val="16"/>
            <w:szCs w:val="16"/>
          </w:rPr>
          <w:t>7</w:t>
        </w:r>
        <w:r w:rsidRPr="00981948">
          <w:rPr>
            <w:rFonts w:ascii="Times New Roman" w:hAnsi="Times New Roman" w:cs="Times New Roman"/>
            <w:sz w:val="16"/>
            <w:szCs w:val="16"/>
          </w:rPr>
          <w:fldChar w:fldCharType="end"/>
        </w:r>
      </w:p>
    </w:sdtContent>
  </w:sdt>
  <w:p w:rsidR="002217A5" w:rsidRDefault="002217A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54" w:rsidRDefault="005A4B54" w:rsidP="005F2926">
      <w:pPr>
        <w:spacing w:after="0" w:line="240" w:lineRule="auto"/>
      </w:pPr>
      <w:r>
        <w:separator/>
      </w:r>
    </w:p>
  </w:footnote>
  <w:footnote w:type="continuationSeparator" w:id="0">
    <w:p w:rsidR="005A4B54" w:rsidRDefault="005A4B54" w:rsidP="005F2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BBD"/>
    <w:multiLevelType w:val="multilevel"/>
    <w:tmpl w:val="06B0EFB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2E7133A"/>
    <w:multiLevelType w:val="hybridMultilevel"/>
    <w:tmpl w:val="F8661F5A"/>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F60F1"/>
    <w:multiLevelType w:val="hybridMultilevel"/>
    <w:tmpl w:val="B250146C"/>
    <w:lvl w:ilvl="0" w:tplc="F138934C">
      <w:start w:val="1"/>
      <w:numFmt w:val="bullet"/>
      <w:lvlText w:val=""/>
      <w:lvlJc w:val="left"/>
      <w:pPr>
        <w:tabs>
          <w:tab w:val="num" w:pos="1428"/>
        </w:tabs>
        <w:ind w:left="1428" w:hanging="360"/>
      </w:pPr>
      <w:rPr>
        <w:rFonts w:ascii="Symbol" w:hAnsi="Symbol" w:hint="default"/>
        <w:b w:val="0"/>
        <w:sz w:val="16"/>
        <w:szCs w:val="24"/>
      </w:rPr>
    </w:lvl>
    <w:lvl w:ilvl="1" w:tplc="0419000F">
      <w:start w:val="1"/>
      <w:numFmt w:val="lowerLetter"/>
      <w:lvlText w:val="%2."/>
      <w:lvlJc w:val="left"/>
      <w:pPr>
        <w:tabs>
          <w:tab w:val="num" w:pos="1428"/>
        </w:tabs>
        <w:ind w:left="1428" w:hanging="360"/>
      </w:pPr>
      <w:rPr>
        <w:rFonts w:hint="default"/>
      </w:rPr>
    </w:lvl>
    <w:lvl w:ilvl="2" w:tplc="04190005" w:tentative="1">
      <w:start w:val="1"/>
      <w:numFmt w:val="lowerRoman"/>
      <w:lvlText w:val="%3."/>
      <w:lvlJc w:val="right"/>
      <w:pPr>
        <w:tabs>
          <w:tab w:val="num" w:pos="2148"/>
        </w:tabs>
        <w:ind w:left="2148" w:hanging="180"/>
      </w:pPr>
      <w:rPr>
        <w:rFonts w:hint="default"/>
      </w:rPr>
    </w:lvl>
    <w:lvl w:ilvl="3" w:tplc="04190001" w:tentative="1">
      <w:start w:val="1"/>
      <w:numFmt w:val="decimal"/>
      <w:lvlText w:val="%4."/>
      <w:lvlJc w:val="left"/>
      <w:pPr>
        <w:tabs>
          <w:tab w:val="num" w:pos="2868"/>
        </w:tabs>
        <w:ind w:left="2868" w:hanging="360"/>
      </w:pPr>
      <w:rPr>
        <w:rFonts w:hint="default"/>
      </w:rPr>
    </w:lvl>
    <w:lvl w:ilvl="4" w:tplc="04190003" w:tentative="1">
      <w:start w:val="1"/>
      <w:numFmt w:val="lowerLetter"/>
      <w:lvlText w:val="%5."/>
      <w:lvlJc w:val="left"/>
      <w:pPr>
        <w:tabs>
          <w:tab w:val="num" w:pos="3588"/>
        </w:tabs>
        <w:ind w:left="3588" w:hanging="360"/>
      </w:pPr>
      <w:rPr>
        <w:rFonts w:hint="default"/>
      </w:rPr>
    </w:lvl>
    <w:lvl w:ilvl="5" w:tplc="04190005" w:tentative="1">
      <w:start w:val="1"/>
      <w:numFmt w:val="lowerRoman"/>
      <w:lvlText w:val="%6."/>
      <w:lvlJc w:val="right"/>
      <w:pPr>
        <w:tabs>
          <w:tab w:val="num" w:pos="4308"/>
        </w:tabs>
        <w:ind w:left="4308" w:hanging="180"/>
      </w:pPr>
      <w:rPr>
        <w:rFonts w:hint="default"/>
      </w:rPr>
    </w:lvl>
    <w:lvl w:ilvl="6" w:tplc="04190001" w:tentative="1">
      <w:start w:val="1"/>
      <w:numFmt w:val="decimal"/>
      <w:lvlText w:val="%7."/>
      <w:lvlJc w:val="left"/>
      <w:pPr>
        <w:tabs>
          <w:tab w:val="num" w:pos="5028"/>
        </w:tabs>
        <w:ind w:left="5028" w:hanging="360"/>
      </w:pPr>
      <w:rPr>
        <w:rFonts w:hint="default"/>
      </w:rPr>
    </w:lvl>
    <w:lvl w:ilvl="7" w:tplc="04190003" w:tentative="1">
      <w:start w:val="1"/>
      <w:numFmt w:val="lowerLetter"/>
      <w:lvlText w:val="%8."/>
      <w:lvlJc w:val="left"/>
      <w:pPr>
        <w:tabs>
          <w:tab w:val="num" w:pos="5748"/>
        </w:tabs>
        <w:ind w:left="5748" w:hanging="360"/>
      </w:pPr>
      <w:rPr>
        <w:rFonts w:hint="default"/>
      </w:rPr>
    </w:lvl>
    <w:lvl w:ilvl="8" w:tplc="04190005" w:tentative="1">
      <w:start w:val="1"/>
      <w:numFmt w:val="lowerRoman"/>
      <w:lvlText w:val="%9."/>
      <w:lvlJc w:val="right"/>
      <w:pPr>
        <w:tabs>
          <w:tab w:val="num" w:pos="6468"/>
        </w:tabs>
        <w:ind w:left="6468" w:hanging="180"/>
      </w:pPr>
      <w:rPr>
        <w:rFonts w:hint="default"/>
      </w:rPr>
    </w:lvl>
  </w:abstractNum>
  <w:abstractNum w:abstractNumId="3">
    <w:nsid w:val="08304494"/>
    <w:multiLevelType w:val="multilevel"/>
    <w:tmpl w:val="235A80C8"/>
    <w:lvl w:ilvl="0">
      <w:start w:val="5"/>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
    <w:nsid w:val="09773B08"/>
    <w:multiLevelType w:val="hybridMultilevel"/>
    <w:tmpl w:val="E448385E"/>
    <w:lvl w:ilvl="0" w:tplc="A7D04630">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5">
    <w:nsid w:val="11772C77"/>
    <w:multiLevelType w:val="hybridMultilevel"/>
    <w:tmpl w:val="FD3A374C"/>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01E9C"/>
    <w:multiLevelType w:val="multilevel"/>
    <w:tmpl w:val="1B3E947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159E7F58"/>
    <w:multiLevelType w:val="multilevel"/>
    <w:tmpl w:val="3ECA5C9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
    <w:nsid w:val="1B8E4459"/>
    <w:multiLevelType w:val="hybridMultilevel"/>
    <w:tmpl w:val="AABC9C2C"/>
    <w:lvl w:ilvl="0" w:tplc="C3366C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09636A"/>
    <w:multiLevelType w:val="multilevel"/>
    <w:tmpl w:val="5298F71C"/>
    <w:lvl w:ilvl="0">
      <w:start w:val="7"/>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4086D7E"/>
    <w:multiLevelType w:val="hybridMultilevel"/>
    <w:tmpl w:val="ADDC497E"/>
    <w:lvl w:ilvl="0" w:tplc="C6068A50">
      <w:start w:val="1"/>
      <w:numFmt w:val="decimal"/>
      <w:lvlText w:val="%1."/>
      <w:lvlJc w:val="left"/>
      <w:pPr>
        <w:tabs>
          <w:tab w:val="num" w:pos="1191"/>
        </w:tabs>
        <w:ind w:left="1191" w:hanging="483"/>
      </w:pPr>
      <w:rPr>
        <w:rFonts w:hint="default"/>
        <w:b/>
        <w:sz w:val="16"/>
        <w:szCs w:val="24"/>
      </w:rPr>
    </w:lvl>
    <w:lvl w:ilvl="1" w:tplc="0419000F">
      <w:start w:val="1"/>
      <w:numFmt w:val="lowerLetter"/>
      <w:lvlText w:val="%2."/>
      <w:lvlJc w:val="left"/>
      <w:pPr>
        <w:tabs>
          <w:tab w:val="num" w:pos="1068"/>
        </w:tabs>
        <w:ind w:left="1068" w:hanging="360"/>
      </w:pPr>
      <w:rPr>
        <w:rFonts w:hint="default"/>
      </w:rPr>
    </w:lvl>
    <w:lvl w:ilvl="2" w:tplc="04190005" w:tentative="1">
      <w:start w:val="1"/>
      <w:numFmt w:val="lowerRoman"/>
      <w:lvlText w:val="%3."/>
      <w:lvlJc w:val="right"/>
      <w:pPr>
        <w:tabs>
          <w:tab w:val="num" w:pos="1788"/>
        </w:tabs>
        <w:ind w:left="1788" w:hanging="180"/>
      </w:pPr>
      <w:rPr>
        <w:rFonts w:hint="default"/>
      </w:rPr>
    </w:lvl>
    <w:lvl w:ilvl="3" w:tplc="04190001" w:tentative="1">
      <w:start w:val="1"/>
      <w:numFmt w:val="decimal"/>
      <w:lvlText w:val="%4."/>
      <w:lvlJc w:val="left"/>
      <w:pPr>
        <w:tabs>
          <w:tab w:val="num" w:pos="2508"/>
        </w:tabs>
        <w:ind w:left="2508" w:hanging="360"/>
      </w:pPr>
      <w:rPr>
        <w:rFonts w:hint="default"/>
      </w:rPr>
    </w:lvl>
    <w:lvl w:ilvl="4" w:tplc="04190003" w:tentative="1">
      <w:start w:val="1"/>
      <w:numFmt w:val="lowerLetter"/>
      <w:lvlText w:val="%5."/>
      <w:lvlJc w:val="left"/>
      <w:pPr>
        <w:tabs>
          <w:tab w:val="num" w:pos="3228"/>
        </w:tabs>
        <w:ind w:left="3228" w:hanging="360"/>
      </w:pPr>
      <w:rPr>
        <w:rFonts w:hint="default"/>
      </w:rPr>
    </w:lvl>
    <w:lvl w:ilvl="5" w:tplc="04190005" w:tentative="1">
      <w:start w:val="1"/>
      <w:numFmt w:val="lowerRoman"/>
      <w:lvlText w:val="%6."/>
      <w:lvlJc w:val="right"/>
      <w:pPr>
        <w:tabs>
          <w:tab w:val="num" w:pos="3948"/>
        </w:tabs>
        <w:ind w:left="3948" w:hanging="180"/>
      </w:pPr>
      <w:rPr>
        <w:rFonts w:hint="default"/>
      </w:rPr>
    </w:lvl>
    <w:lvl w:ilvl="6" w:tplc="04190001" w:tentative="1">
      <w:start w:val="1"/>
      <w:numFmt w:val="decimal"/>
      <w:lvlText w:val="%7."/>
      <w:lvlJc w:val="left"/>
      <w:pPr>
        <w:tabs>
          <w:tab w:val="num" w:pos="4668"/>
        </w:tabs>
        <w:ind w:left="4668" w:hanging="360"/>
      </w:pPr>
      <w:rPr>
        <w:rFonts w:hint="default"/>
      </w:rPr>
    </w:lvl>
    <w:lvl w:ilvl="7" w:tplc="04190003" w:tentative="1">
      <w:start w:val="1"/>
      <w:numFmt w:val="lowerLetter"/>
      <w:lvlText w:val="%8."/>
      <w:lvlJc w:val="left"/>
      <w:pPr>
        <w:tabs>
          <w:tab w:val="num" w:pos="5388"/>
        </w:tabs>
        <w:ind w:left="5388" w:hanging="360"/>
      </w:pPr>
      <w:rPr>
        <w:rFonts w:hint="default"/>
      </w:rPr>
    </w:lvl>
    <w:lvl w:ilvl="8" w:tplc="04190005" w:tentative="1">
      <w:start w:val="1"/>
      <w:numFmt w:val="lowerRoman"/>
      <w:lvlText w:val="%9."/>
      <w:lvlJc w:val="right"/>
      <w:pPr>
        <w:tabs>
          <w:tab w:val="num" w:pos="6108"/>
        </w:tabs>
        <w:ind w:left="6108" w:hanging="180"/>
      </w:pPr>
      <w:rPr>
        <w:rFonts w:hint="default"/>
      </w:rPr>
    </w:lvl>
  </w:abstractNum>
  <w:abstractNum w:abstractNumId="11">
    <w:nsid w:val="43D03766"/>
    <w:multiLevelType w:val="multilevel"/>
    <w:tmpl w:val="FF46D196"/>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nsid w:val="49EC3743"/>
    <w:multiLevelType w:val="multilevel"/>
    <w:tmpl w:val="A3A8DAD6"/>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3">
    <w:nsid w:val="5B8D0BA1"/>
    <w:multiLevelType w:val="multilevel"/>
    <w:tmpl w:val="B038EB1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Zero"/>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5DC04AE2"/>
    <w:multiLevelType w:val="hybridMultilevel"/>
    <w:tmpl w:val="0C2C46DE"/>
    <w:lvl w:ilvl="0" w:tplc="9F9CBABA">
      <w:start w:val="1"/>
      <w:numFmt w:val="decimal"/>
      <w:lvlText w:val="2.2.%1."/>
      <w:lvlJc w:val="left"/>
      <w:pPr>
        <w:ind w:left="1440"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F3C3927"/>
    <w:multiLevelType w:val="hybridMultilevel"/>
    <w:tmpl w:val="9558BDBC"/>
    <w:lvl w:ilvl="0" w:tplc="429CC40E">
      <w:start w:val="1"/>
      <w:numFmt w:val="decimal"/>
      <w:lvlText w:val="5.%1."/>
      <w:lvlJc w:val="left"/>
      <w:pPr>
        <w:ind w:left="786" w:hanging="360"/>
      </w:pPr>
      <w:rPr>
        <w:rFonts w:hint="default"/>
      </w:rPr>
    </w:lvl>
    <w:lvl w:ilvl="1" w:tplc="04190003" w:tentative="1">
      <w:start w:val="1"/>
      <w:numFmt w:val="lowerLetter"/>
      <w:lvlText w:val="%2."/>
      <w:lvlJc w:val="left"/>
      <w:pPr>
        <w:ind w:left="1506" w:hanging="360"/>
      </w:pPr>
    </w:lvl>
    <w:lvl w:ilvl="2" w:tplc="04190005" w:tentative="1">
      <w:start w:val="1"/>
      <w:numFmt w:val="lowerRoman"/>
      <w:lvlText w:val="%3."/>
      <w:lvlJc w:val="right"/>
      <w:pPr>
        <w:ind w:left="2226" w:hanging="180"/>
      </w:pPr>
    </w:lvl>
    <w:lvl w:ilvl="3" w:tplc="04190001" w:tentative="1">
      <w:start w:val="1"/>
      <w:numFmt w:val="decimal"/>
      <w:lvlText w:val="%4."/>
      <w:lvlJc w:val="left"/>
      <w:pPr>
        <w:ind w:left="2946" w:hanging="360"/>
      </w:pPr>
    </w:lvl>
    <w:lvl w:ilvl="4" w:tplc="04190003" w:tentative="1">
      <w:start w:val="1"/>
      <w:numFmt w:val="lowerLetter"/>
      <w:lvlText w:val="%5."/>
      <w:lvlJc w:val="left"/>
      <w:pPr>
        <w:ind w:left="3666" w:hanging="360"/>
      </w:pPr>
    </w:lvl>
    <w:lvl w:ilvl="5" w:tplc="04190005" w:tentative="1">
      <w:start w:val="1"/>
      <w:numFmt w:val="lowerRoman"/>
      <w:lvlText w:val="%6."/>
      <w:lvlJc w:val="right"/>
      <w:pPr>
        <w:ind w:left="4386" w:hanging="180"/>
      </w:pPr>
    </w:lvl>
    <w:lvl w:ilvl="6" w:tplc="04190001" w:tentative="1">
      <w:start w:val="1"/>
      <w:numFmt w:val="decimal"/>
      <w:lvlText w:val="%7."/>
      <w:lvlJc w:val="left"/>
      <w:pPr>
        <w:ind w:left="5106" w:hanging="360"/>
      </w:pPr>
    </w:lvl>
    <w:lvl w:ilvl="7" w:tplc="04190003" w:tentative="1">
      <w:start w:val="1"/>
      <w:numFmt w:val="lowerLetter"/>
      <w:lvlText w:val="%8."/>
      <w:lvlJc w:val="left"/>
      <w:pPr>
        <w:ind w:left="5826" w:hanging="360"/>
      </w:pPr>
    </w:lvl>
    <w:lvl w:ilvl="8" w:tplc="04190005" w:tentative="1">
      <w:start w:val="1"/>
      <w:numFmt w:val="lowerRoman"/>
      <w:lvlText w:val="%9."/>
      <w:lvlJc w:val="right"/>
      <w:pPr>
        <w:ind w:left="6546" w:hanging="180"/>
      </w:pPr>
    </w:lvl>
  </w:abstractNum>
  <w:abstractNum w:abstractNumId="16">
    <w:nsid w:val="636140FA"/>
    <w:multiLevelType w:val="hybridMultilevel"/>
    <w:tmpl w:val="E21010AC"/>
    <w:lvl w:ilvl="0" w:tplc="FEE2E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5010D4"/>
    <w:multiLevelType w:val="multilevel"/>
    <w:tmpl w:val="D3F85CD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5B103A1"/>
    <w:multiLevelType w:val="hybridMultilevel"/>
    <w:tmpl w:val="AC828E5A"/>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54047B"/>
    <w:multiLevelType w:val="hybridMultilevel"/>
    <w:tmpl w:val="0E786182"/>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0666C4"/>
    <w:multiLevelType w:val="hybridMultilevel"/>
    <w:tmpl w:val="60064E12"/>
    <w:lvl w:ilvl="0" w:tplc="D96CAD72">
      <w:start w:val="1"/>
      <w:numFmt w:val="decimal"/>
      <w:isLgl/>
      <w:lvlText w:val="5.2.%1."/>
      <w:lvlJc w:val="left"/>
      <w:pPr>
        <w:tabs>
          <w:tab w:val="num" w:pos="1800"/>
        </w:tabs>
        <w:ind w:left="18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9B7A90"/>
    <w:multiLevelType w:val="hybridMultilevel"/>
    <w:tmpl w:val="AFE8D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BC7989"/>
    <w:multiLevelType w:val="multilevel"/>
    <w:tmpl w:val="98348F4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nsid w:val="6F847B67"/>
    <w:multiLevelType w:val="hybridMultilevel"/>
    <w:tmpl w:val="D144C3AE"/>
    <w:lvl w:ilvl="0" w:tplc="7C765816">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4">
    <w:nsid w:val="76CB0A11"/>
    <w:multiLevelType w:val="multilevel"/>
    <w:tmpl w:val="83B0937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A17B38"/>
    <w:multiLevelType w:val="hybridMultilevel"/>
    <w:tmpl w:val="D2B030A0"/>
    <w:lvl w:ilvl="0" w:tplc="A37A2572">
      <w:start w:val="1"/>
      <w:numFmt w:val="bullet"/>
      <w:lvlText w:val=""/>
      <w:lvlJc w:val="left"/>
      <w:pPr>
        <w:ind w:left="1252" w:hanging="360"/>
      </w:pPr>
      <w:rPr>
        <w:rFonts w:ascii="Symbol" w:hAnsi="Symbol" w:hint="default"/>
      </w:rPr>
    </w:lvl>
    <w:lvl w:ilvl="1" w:tplc="04190003" w:tentative="1">
      <w:start w:val="1"/>
      <w:numFmt w:val="bullet"/>
      <w:lvlText w:val="o"/>
      <w:lvlJc w:val="left"/>
      <w:pPr>
        <w:ind w:left="1972" w:hanging="360"/>
      </w:pPr>
      <w:rPr>
        <w:rFonts w:ascii="Courier New" w:hAnsi="Courier New" w:cs="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cs="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cs="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26">
    <w:nsid w:val="79DC2F0B"/>
    <w:multiLevelType w:val="hybridMultilevel"/>
    <w:tmpl w:val="03F6520E"/>
    <w:lvl w:ilvl="0" w:tplc="D90635B6">
      <w:start w:val="1"/>
      <w:numFmt w:val="decimal"/>
      <w:isLgl/>
      <w:lvlText w:val="2.%1."/>
      <w:lvlJc w:val="left"/>
      <w:pPr>
        <w:tabs>
          <w:tab w:val="num" w:pos="1440"/>
        </w:tabs>
        <w:ind w:left="14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E21E07"/>
    <w:multiLevelType w:val="hybridMultilevel"/>
    <w:tmpl w:val="3EAE01B0"/>
    <w:lvl w:ilvl="0" w:tplc="C3366C7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7A532E"/>
    <w:multiLevelType w:val="hybridMultilevel"/>
    <w:tmpl w:val="AF5C0C12"/>
    <w:lvl w:ilvl="0" w:tplc="57DE61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EF42546"/>
    <w:multiLevelType w:val="hybridMultilevel"/>
    <w:tmpl w:val="2AF2C9D4"/>
    <w:lvl w:ilvl="0" w:tplc="873A296A">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num w:numId="1">
    <w:abstractNumId w:val="10"/>
  </w:num>
  <w:num w:numId="2">
    <w:abstractNumId w:val="2"/>
  </w:num>
  <w:num w:numId="3">
    <w:abstractNumId w:val="4"/>
  </w:num>
  <w:num w:numId="4">
    <w:abstractNumId w:val="29"/>
  </w:num>
  <w:num w:numId="5">
    <w:abstractNumId w:val="6"/>
  </w:num>
  <w:num w:numId="6">
    <w:abstractNumId w:val="23"/>
  </w:num>
  <w:num w:numId="7">
    <w:abstractNumId w:val="5"/>
  </w:num>
  <w:num w:numId="8">
    <w:abstractNumId w:val="15"/>
  </w:num>
  <w:num w:numId="9">
    <w:abstractNumId w:val="25"/>
  </w:num>
  <w:num w:numId="10">
    <w:abstractNumId w:val="27"/>
  </w:num>
  <w:num w:numId="11">
    <w:abstractNumId w:val="9"/>
  </w:num>
  <w:num w:numId="12">
    <w:abstractNumId w:val="11"/>
  </w:num>
  <w:num w:numId="13">
    <w:abstractNumId w:val="16"/>
  </w:num>
  <w:num w:numId="14">
    <w:abstractNumId w:val="8"/>
  </w:num>
  <w:num w:numId="15">
    <w:abstractNumId w:val="14"/>
  </w:num>
  <w:num w:numId="16">
    <w:abstractNumId w:val="21"/>
  </w:num>
  <w:num w:numId="17">
    <w:abstractNumId w:val="26"/>
  </w:num>
  <w:num w:numId="18">
    <w:abstractNumId w:val="20"/>
  </w:num>
  <w:num w:numId="19">
    <w:abstractNumId w:val="18"/>
  </w:num>
  <w:num w:numId="20">
    <w:abstractNumId w:val="19"/>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 w:numId="24">
    <w:abstractNumId w:val="7"/>
  </w:num>
  <w:num w:numId="25">
    <w:abstractNumId w:val="0"/>
  </w:num>
  <w:num w:numId="26">
    <w:abstractNumId w:val="17"/>
  </w:num>
  <w:num w:numId="27">
    <w:abstractNumId w:val="1"/>
  </w:num>
  <w:num w:numId="28">
    <w:abstractNumId w:val="22"/>
  </w:num>
  <w:num w:numId="29">
    <w:abstractNumId w:val="28"/>
  </w:num>
  <w:num w:numId="30">
    <w:abstractNumId w:val="2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F7076"/>
    <w:rsid w:val="00016A35"/>
    <w:rsid w:val="00024E8C"/>
    <w:rsid w:val="00026EEA"/>
    <w:rsid w:val="000318D9"/>
    <w:rsid w:val="00031A38"/>
    <w:rsid w:val="0003387C"/>
    <w:rsid w:val="00051D8B"/>
    <w:rsid w:val="00052436"/>
    <w:rsid w:val="00076848"/>
    <w:rsid w:val="00076A35"/>
    <w:rsid w:val="00094ACC"/>
    <w:rsid w:val="000B128E"/>
    <w:rsid w:val="000B76BF"/>
    <w:rsid w:val="000C6865"/>
    <w:rsid w:val="000C6FD3"/>
    <w:rsid w:val="000D556A"/>
    <w:rsid w:val="000E095A"/>
    <w:rsid w:val="000E1EB1"/>
    <w:rsid w:val="000E3C15"/>
    <w:rsid w:val="000E58B4"/>
    <w:rsid w:val="000E60C2"/>
    <w:rsid w:val="00111D95"/>
    <w:rsid w:val="00117CDA"/>
    <w:rsid w:val="00127AD3"/>
    <w:rsid w:val="001349B8"/>
    <w:rsid w:val="00145732"/>
    <w:rsid w:val="00160BFE"/>
    <w:rsid w:val="00162A2B"/>
    <w:rsid w:val="00163FC3"/>
    <w:rsid w:val="00172BE1"/>
    <w:rsid w:val="001754C7"/>
    <w:rsid w:val="00177CDA"/>
    <w:rsid w:val="00182D4B"/>
    <w:rsid w:val="001972F2"/>
    <w:rsid w:val="001B1703"/>
    <w:rsid w:val="001C31D3"/>
    <w:rsid w:val="001C5A60"/>
    <w:rsid w:val="001D1C14"/>
    <w:rsid w:val="001E4BDF"/>
    <w:rsid w:val="001E52F4"/>
    <w:rsid w:val="002047A4"/>
    <w:rsid w:val="0020768E"/>
    <w:rsid w:val="002153A8"/>
    <w:rsid w:val="00217D31"/>
    <w:rsid w:val="002217A5"/>
    <w:rsid w:val="0022372C"/>
    <w:rsid w:val="00227E9C"/>
    <w:rsid w:val="00231564"/>
    <w:rsid w:val="00245B6E"/>
    <w:rsid w:val="002520CC"/>
    <w:rsid w:val="00257F57"/>
    <w:rsid w:val="00264A92"/>
    <w:rsid w:val="00285FED"/>
    <w:rsid w:val="002A285A"/>
    <w:rsid w:val="002A449E"/>
    <w:rsid w:val="002A7EE7"/>
    <w:rsid w:val="002B1E53"/>
    <w:rsid w:val="002B42BA"/>
    <w:rsid w:val="002E53E2"/>
    <w:rsid w:val="002E6521"/>
    <w:rsid w:val="00301D54"/>
    <w:rsid w:val="003108E0"/>
    <w:rsid w:val="00325F0E"/>
    <w:rsid w:val="0033425D"/>
    <w:rsid w:val="0034771A"/>
    <w:rsid w:val="00350EAA"/>
    <w:rsid w:val="00350EF2"/>
    <w:rsid w:val="003620F0"/>
    <w:rsid w:val="003654CE"/>
    <w:rsid w:val="003654FE"/>
    <w:rsid w:val="00367B6E"/>
    <w:rsid w:val="00377601"/>
    <w:rsid w:val="003806D7"/>
    <w:rsid w:val="0038306D"/>
    <w:rsid w:val="00387D97"/>
    <w:rsid w:val="003A5902"/>
    <w:rsid w:val="003A60CB"/>
    <w:rsid w:val="003B133B"/>
    <w:rsid w:val="003D0738"/>
    <w:rsid w:val="003E0555"/>
    <w:rsid w:val="003F6130"/>
    <w:rsid w:val="003F62C2"/>
    <w:rsid w:val="00416584"/>
    <w:rsid w:val="00423BDF"/>
    <w:rsid w:val="00423D99"/>
    <w:rsid w:val="004520DA"/>
    <w:rsid w:val="0047116F"/>
    <w:rsid w:val="00480E43"/>
    <w:rsid w:val="0048208F"/>
    <w:rsid w:val="00484FBD"/>
    <w:rsid w:val="00494B39"/>
    <w:rsid w:val="004C2E22"/>
    <w:rsid w:val="004C5216"/>
    <w:rsid w:val="004D39A7"/>
    <w:rsid w:val="004E59AF"/>
    <w:rsid w:val="004F15EF"/>
    <w:rsid w:val="0051265C"/>
    <w:rsid w:val="00533B57"/>
    <w:rsid w:val="00536E0F"/>
    <w:rsid w:val="005449D2"/>
    <w:rsid w:val="00545BAB"/>
    <w:rsid w:val="00565651"/>
    <w:rsid w:val="00565C2C"/>
    <w:rsid w:val="0056773D"/>
    <w:rsid w:val="00574222"/>
    <w:rsid w:val="00574BEC"/>
    <w:rsid w:val="00580097"/>
    <w:rsid w:val="00590C4C"/>
    <w:rsid w:val="005A18F3"/>
    <w:rsid w:val="005A4B54"/>
    <w:rsid w:val="005B5F8A"/>
    <w:rsid w:val="005C13A1"/>
    <w:rsid w:val="005F2926"/>
    <w:rsid w:val="005F6858"/>
    <w:rsid w:val="0061547F"/>
    <w:rsid w:val="00631FB9"/>
    <w:rsid w:val="006401AE"/>
    <w:rsid w:val="006414C0"/>
    <w:rsid w:val="00641E02"/>
    <w:rsid w:val="00667C8E"/>
    <w:rsid w:val="006702B1"/>
    <w:rsid w:val="00697563"/>
    <w:rsid w:val="006B0ECC"/>
    <w:rsid w:val="006C2694"/>
    <w:rsid w:val="006D72CD"/>
    <w:rsid w:val="006E1C54"/>
    <w:rsid w:val="00701D50"/>
    <w:rsid w:val="007052AB"/>
    <w:rsid w:val="00707573"/>
    <w:rsid w:val="007103B9"/>
    <w:rsid w:val="007120B7"/>
    <w:rsid w:val="007135D7"/>
    <w:rsid w:val="00714BAF"/>
    <w:rsid w:val="007224A6"/>
    <w:rsid w:val="00723C53"/>
    <w:rsid w:val="00727CAF"/>
    <w:rsid w:val="00761A24"/>
    <w:rsid w:val="00771B67"/>
    <w:rsid w:val="0077296B"/>
    <w:rsid w:val="00774C5A"/>
    <w:rsid w:val="00783AAC"/>
    <w:rsid w:val="00790D45"/>
    <w:rsid w:val="007962D4"/>
    <w:rsid w:val="007A2A11"/>
    <w:rsid w:val="007B67DD"/>
    <w:rsid w:val="007C7F9B"/>
    <w:rsid w:val="007D0633"/>
    <w:rsid w:val="007D0907"/>
    <w:rsid w:val="007D3236"/>
    <w:rsid w:val="007D5BC2"/>
    <w:rsid w:val="007D7614"/>
    <w:rsid w:val="008025F8"/>
    <w:rsid w:val="00805926"/>
    <w:rsid w:val="008162F1"/>
    <w:rsid w:val="00816D72"/>
    <w:rsid w:val="0084569C"/>
    <w:rsid w:val="00850E31"/>
    <w:rsid w:val="00854153"/>
    <w:rsid w:val="00865A08"/>
    <w:rsid w:val="00884C66"/>
    <w:rsid w:val="00890085"/>
    <w:rsid w:val="0089160C"/>
    <w:rsid w:val="008966D2"/>
    <w:rsid w:val="008976E8"/>
    <w:rsid w:val="008A2C24"/>
    <w:rsid w:val="008B1BBE"/>
    <w:rsid w:val="008C6ED9"/>
    <w:rsid w:val="008D2D73"/>
    <w:rsid w:val="008D311F"/>
    <w:rsid w:val="008D6D4A"/>
    <w:rsid w:val="008E0AA3"/>
    <w:rsid w:val="008F1D0C"/>
    <w:rsid w:val="00910D62"/>
    <w:rsid w:val="009146B1"/>
    <w:rsid w:val="00926A59"/>
    <w:rsid w:val="00927CAC"/>
    <w:rsid w:val="00937B9E"/>
    <w:rsid w:val="00940478"/>
    <w:rsid w:val="009540D4"/>
    <w:rsid w:val="00971CA4"/>
    <w:rsid w:val="0097449B"/>
    <w:rsid w:val="00981948"/>
    <w:rsid w:val="009A18FC"/>
    <w:rsid w:val="009A2747"/>
    <w:rsid w:val="009A47F3"/>
    <w:rsid w:val="009A5ECB"/>
    <w:rsid w:val="009B58F4"/>
    <w:rsid w:val="009B63EA"/>
    <w:rsid w:val="009C3F81"/>
    <w:rsid w:val="009C4C8B"/>
    <w:rsid w:val="009C5576"/>
    <w:rsid w:val="009C63EF"/>
    <w:rsid w:val="009D001B"/>
    <w:rsid w:val="009E4735"/>
    <w:rsid w:val="009E58A1"/>
    <w:rsid w:val="009F035A"/>
    <w:rsid w:val="009F0FDB"/>
    <w:rsid w:val="009F2C10"/>
    <w:rsid w:val="00A00C1B"/>
    <w:rsid w:val="00A07374"/>
    <w:rsid w:val="00A10D8F"/>
    <w:rsid w:val="00A138AD"/>
    <w:rsid w:val="00A261E5"/>
    <w:rsid w:val="00A267DB"/>
    <w:rsid w:val="00A339DE"/>
    <w:rsid w:val="00A40DDC"/>
    <w:rsid w:val="00A60AE6"/>
    <w:rsid w:val="00A74393"/>
    <w:rsid w:val="00A84EBD"/>
    <w:rsid w:val="00A86B09"/>
    <w:rsid w:val="00A87834"/>
    <w:rsid w:val="00A92B14"/>
    <w:rsid w:val="00A93A19"/>
    <w:rsid w:val="00AA66CE"/>
    <w:rsid w:val="00AD55E9"/>
    <w:rsid w:val="00AE3C80"/>
    <w:rsid w:val="00AE436D"/>
    <w:rsid w:val="00AF7076"/>
    <w:rsid w:val="00AF7535"/>
    <w:rsid w:val="00B01E0B"/>
    <w:rsid w:val="00B038FD"/>
    <w:rsid w:val="00B15BE1"/>
    <w:rsid w:val="00B307F2"/>
    <w:rsid w:val="00B32047"/>
    <w:rsid w:val="00B545EC"/>
    <w:rsid w:val="00B5605B"/>
    <w:rsid w:val="00B82652"/>
    <w:rsid w:val="00B97C79"/>
    <w:rsid w:val="00BA0470"/>
    <w:rsid w:val="00BB7476"/>
    <w:rsid w:val="00BC09FA"/>
    <w:rsid w:val="00BC1924"/>
    <w:rsid w:val="00BC4DB8"/>
    <w:rsid w:val="00BC722D"/>
    <w:rsid w:val="00BD41EA"/>
    <w:rsid w:val="00BF7F49"/>
    <w:rsid w:val="00C12909"/>
    <w:rsid w:val="00C2176C"/>
    <w:rsid w:val="00C21EAB"/>
    <w:rsid w:val="00C24192"/>
    <w:rsid w:val="00C3462E"/>
    <w:rsid w:val="00C42660"/>
    <w:rsid w:val="00C508C8"/>
    <w:rsid w:val="00C803EB"/>
    <w:rsid w:val="00C82A03"/>
    <w:rsid w:val="00C8583D"/>
    <w:rsid w:val="00C96F21"/>
    <w:rsid w:val="00CA13CB"/>
    <w:rsid w:val="00CA60A8"/>
    <w:rsid w:val="00CB58E0"/>
    <w:rsid w:val="00CB7494"/>
    <w:rsid w:val="00CE758C"/>
    <w:rsid w:val="00D02220"/>
    <w:rsid w:val="00D03D60"/>
    <w:rsid w:val="00D04919"/>
    <w:rsid w:val="00D1771A"/>
    <w:rsid w:val="00D43F95"/>
    <w:rsid w:val="00D44DC1"/>
    <w:rsid w:val="00D51274"/>
    <w:rsid w:val="00D56963"/>
    <w:rsid w:val="00D83CB0"/>
    <w:rsid w:val="00D9496E"/>
    <w:rsid w:val="00DA119A"/>
    <w:rsid w:val="00DD2117"/>
    <w:rsid w:val="00DD300D"/>
    <w:rsid w:val="00DE3587"/>
    <w:rsid w:val="00DE35C6"/>
    <w:rsid w:val="00DF3AB9"/>
    <w:rsid w:val="00DF43E5"/>
    <w:rsid w:val="00E06C3F"/>
    <w:rsid w:val="00E10711"/>
    <w:rsid w:val="00E371B2"/>
    <w:rsid w:val="00E41CD0"/>
    <w:rsid w:val="00E45048"/>
    <w:rsid w:val="00E525A6"/>
    <w:rsid w:val="00E52924"/>
    <w:rsid w:val="00E53A36"/>
    <w:rsid w:val="00E53FD2"/>
    <w:rsid w:val="00E61920"/>
    <w:rsid w:val="00E76151"/>
    <w:rsid w:val="00E82BAD"/>
    <w:rsid w:val="00EA0E51"/>
    <w:rsid w:val="00EA3FDA"/>
    <w:rsid w:val="00EA507D"/>
    <w:rsid w:val="00EB05DB"/>
    <w:rsid w:val="00EB32CC"/>
    <w:rsid w:val="00EB3420"/>
    <w:rsid w:val="00EC1286"/>
    <w:rsid w:val="00ED326B"/>
    <w:rsid w:val="00EE7958"/>
    <w:rsid w:val="00EE7975"/>
    <w:rsid w:val="00EF4DEC"/>
    <w:rsid w:val="00EF7864"/>
    <w:rsid w:val="00F00138"/>
    <w:rsid w:val="00F078BF"/>
    <w:rsid w:val="00F11312"/>
    <w:rsid w:val="00F11878"/>
    <w:rsid w:val="00F15B4A"/>
    <w:rsid w:val="00F2542B"/>
    <w:rsid w:val="00F34DEF"/>
    <w:rsid w:val="00F404D1"/>
    <w:rsid w:val="00F50321"/>
    <w:rsid w:val="00F712C9"/>
    <w:rsid w:val="00F731C6"/>
    <w:rsid w:val="00F97C61"/>
    <w:rsid w:val="00FA195E"/>
    <w:rsid w:val="00FB19C8"/>
    <w:rsid w:val="00FB359C"/>
    <w:rsid w:val="00FB562D"/>
    <w:rsid w:val="00FB6920"/>
    <w:rsid w:val="00FC7E69"/>
    <w:rsid w:val="00FD4B08"/>
    <w:rsid w:val="00FE0875"/>
    <w:rsid w:val="00FE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D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F70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A60AE6"/>
    <w:rPr>
      <w:sz w:val="16"/>
      <w:szCs w:val="16"/>
    </w:rPr>
  </w:style>
  <w:style w:type="paragraph" w:styleId="a4">
    <w:name w:val="annotation text"/>
    <w:basedOn w:val="a"/>
    <w:link w:val="a5"/>
    <w:uiPriority w:val="99"/>
    <w:unhideWhenUsed/>
    <w:rsid w:val="00A60AE6"/>
    <w:pPr>
      <w:spacing w:line="240" w:lineRule="auto"/>
    </w:pPr>
    <w:rPr>
      <w:sz w:val="20"/>
      <w:szCs w:val="20"/>
    </w:rPr>
  </w:style>
  <w:style w:type="character" w:customStyle="1" w:styleId="a5">
    <w:name w:val="Текст примечания Знак"/>
    <w:basedOn w:val="a0"/>
    <w:link w:val="a4"/>
    <w:uiPriority w:val="99"/>
    <w:rsid w:val="00A60AE6"/>
    <w:rPr>
      <w:sz w:val="20"/>
      <w:szCs w:val="20"/>
    </w:rPr>
  </w:style>
  <w:style w:type="paragraph" w:styleId="a6">
    <w:name w:val="annotation subject"/>
    <w:basedOn w:val="a4"/>
    <w:next w:val="a4"/>
    <w:link w:val="a7"/>
    <w:uiPriority w:val="99"/>
    <w:semiHidden/>
    <w:unhideWhenUsed/>
    <w:rsid w:val="00A60AE6"/>
    <w:rPr>
      <w:b/>
      <w:bCs/>
    </w:rPr>
  </w:style>
  <w:style w:type="character" w:customStyle="1" w:styleId="a7">
    <w:name w:val="Тема примечания Знак"/>
    <w:basedOn w:val="a5"/>
    <w:link w:val="a6"/>
    <w:uiPriority w:val="99"/>
    <w:semiHidden/>
    <w:rsid w:val="00A60AE6"/>
    <w:rPr>
      <w:b/>
      <w:bCs/>
      <w:sz w:val="20"/>
      <w:szCs w:val="20"/>
    </w:rPr>
  </w:style>
  <w:style w:type="paragraph" w:styleId="a8">
    <w:name w:val="Balloon Text"/>
    <w:basedOn w:val="a"/>
    <w:link w:val="a9"/>
    <w:uiPriority w:val="99"/>
    <w:semiHidden/>
    <w:unhideWhenUsed/>
    <w:rsid w:val="00A60A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AE6"/>
    <w:rPr>
      <w:rFonts w:ascii="Tahoma" w:hAnsi="Tahoma" w:cs="Tahoma"/>
      <w:sz w:val="16"/>
      <w:szCs w:val="16"/>
    </w:rPr>
  </w:style>
  <w:style w:type="paragraph" w:customStyle="1" w:styleId="ConsPlusNormal">
    <w:name w:val="ConsPlusNormal"/>
    <w:link w:val="ConsPlusNormal0"/>
    <w:rsid w:val="007224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E436D"/>
    <w:rPr>
      <w:rFonts w:ascii="Arial" w:eastAsia="Times New Roman" w:hAnsi="Arial" w:cs="Arial"/>
      <w:sz w:val="20"/>
      <w:szCs w:val="20"/>
      <w:lang w:eastAsia="ru-RU"/>
    </w:rPr>
  </w:style>
  <w:style w:type="paragraph" w:styleId="aa">
    <w:name w:val="header"/>
    <w:basedOn w:val="a"/>
    <w:link w:val="ab"/>
    <w:unhideWhenUsed/>
    <w:rsid w:val="005F292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F2926"/>
  </w:style>
  <w:style w:type="paragraph" w:styleId="ac">
    <w:name w:val="footer"/>
    <w:basedOn w:val="a"/>
    <w:link w:val="ad"/>
    <w:uiPriority w:val="99"/>
    <w:unhideWhenUsed/>
    <w:rsid w:val="005F29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2926"/>
  </w:style>
  <w:style w:type="paragraph" w:styleId="ae">
    <w:name w:val="List Paragraph"/>
    <w:basedOn w:val="a"/>
    <w:link w:val="af"/>
    <w:uiPriority w:val="34"/>
    <w:qFormat/>
    <w:rsid w:val="006414C0"/>
    <w:pPr>
      <w:ind w:left="720"/>
      <w:contextualSpacing/>
    </w:pPr>
  </w:style>
  <w:style w:type="paragraph" w:customStyle="1" w:styleId="1">
    <w:name w:val="Обычный1"/>
    <w:rsid w:val="003F62C2"/>
    <w:pPr>
      <w:widowControl w:val="0"/>
      <w:spacing w:after="0" w:line="240" w:lineRule="auto"/>
      <w:ind w:left="120" w:firstLine="560"/>
    </w:pPr>
    <w:rPr>
      <w:rFonts w:ascii="Arial" w:eastAsia="Times New Roman" w:hAnsi="Arial" w:cs="Times New Roman"/>
      <w:szCs w:val="20"/>
      <w:lang w:eastAsia="ru-RU"/>
    </w:rPr>
  </w:style>
  <w:style w:type="table" w:styleId="af0">
    <w:name w:val="Table Grid"/>
    <w:basedOn w:val="a1"/>
    <w:uiPriority w:val="59"/>
    <w:rsid w:val="00981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03387C"/>
    <w:rPr>
      <w:color w:val="808080"/>
    </w:rPr>
  </w:style>
  <w:style w:type="character" w:customStyle="1" w:styleId="af">
    <w:name w:val="Абзац списка Знак"/>
    <w:link w:val="ae"/>
    <w:uiPriority w:val="34"/>
    <w:locked/>
    <w:rsid w:val="00723C53"/>
  </w:style>
  <w:style w:type="paragraph" w:styleId="af2">
    <w:name w:val="Revision"/>
    <w:hidden/>
    <w:uiPriority w:val="99"/>
    <w:semiHidden/>
    <w:rsid w:val="00076848"/>
    <w:pPr>
      <w:spacing w:after="0" w:line="240" w:lineRule="auto"/>
    </w:pPr>
  </w:style>
  <w:style w:type="character" w:customStyle="1" w:styleId="10">
    <w:name w:val="Основной шрифт абзаца1"/>
    <w:rsid w:val="005F6858"/>
    <w:rPr>
      <w:sz w:val="24"/>
    </w:rPr>
  </w:style>
  <w:style w:type="paragraph" w:styleId="2">
    <w:name w:val="Body Text 2"/>
    <w:basedOn w:val="a"/>
    <w:link w:val="20"/>
    <w:rsid w:val="00B97C79"/>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B97C79"/>
    <w:rPr>
      <w:rFonts w:ascii="Times New Roman" w:eastAsia="Times New Roman" w:hAnsi="Times New Roman" w:cs="Times New Roman"/>
      <w:sz w:val="24"/>
      <w:szCs w:val="24"/>
      <w:lang w:eastAsia="ru-RU"/>
    </w:rPr>
  </w:style>
  <w:style w:type="paragraph" w:customStyle="1" w:styleId="3">
    <w:name w:val="Стиль3 Знак Знак"/>
    <w:basedOn w:val="a"/>
    <w:next w:val="2"/>
    <w:link w:val="30"/>
    <w:rsid w:val="00B97C79"/>
    <w:pPr>
      <w:widowControl w:val="0"/>
      <w:tabs>
        <w:tab w:val="num" w:pos="227"/>
      </w:tabs>
      <w:adjustRightInd w:val="0"/>
      <w:spacing w:after="0" w:line="240" w:lineRule="auto"/>
      <w:jc w:val="both"/>
    </w:pPr>
    <w:rPr>
      <w:rFonts w:ascii="Times New Roman" w:eastAsia="MS Mincho" w:hAnsi="Times New Roman" w:cs="Times New Roman"/>
      <w:sz w:val="24"/>
      <w:szCs w:val="24"/>
      <w:lang w:eastAsia="ru-RU"/>
    </w:rPr>
  </w:style>
  <w:style w:type="character" w:customStyle="1" w:styleId="30">
    <w:name w:val="Стиль3 Знак Знак Знак"/>
    <w:basedOn w:val="a0"/>
    <w:link w:val="3"/>
    <w:rsid w:val="00B97C79"/>
    <w:rPr>
      <w:rFonts w:ascii="Times New Roman" w:eastAsia="MS Mincho" w:hAnsi="Times New Roman" w:cs="Times New Roman"/>
      <w:sz w:val="24"/>
      <w:szCs w:val="24"/>
      <w:lang w:eastAsia="ru-RU"/>
    </w:rPr>
  </w:style>
  <w:style w:type="character" w:styleId="af3">
    <w:name w:val="Hyperlink"/>
    <w:basedOn w:val="a0"/>
    <w:uiPriority w:val="99"/>
    <w:unhideWhenUsed/>
    <w:rsid w:val="00AA66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93AA4B6CD6AA43198E3C3D411099A5BD3A60361F6F14F829F21A9BWEiE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vkofman@mail.ru" TargetMode="External"/><Relationship Id="rId4" Type="http://schemas.openxmlformats.org/officeDocument/2006/relationships/settings" Target="settings.xml"/><Relationship Id="rId9" Type="http://schemas.openxmlformats.org/officeDocument/2006/relationships/hyperlink" Target="mailto:axp@br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2354</TotalTime>
  <Pages>8</Pages>
  <Words>3950</Words>
  <Characters>22516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MatveevaTM</dc:creator>
  <cp:keywords/>
  <dc:description/>
  <cp:lastModifiedBy>Контрактная Служба</cp:lastModifiedBy>
  <cp:revision>159</cp:revision>
  <cp:lastPrinted>2019-02-27T06:57:00Z</cp:lastPrinted>
  <dcterms:created xsi:type="dcterms:W3CDTF">2014-01-14T07:48:00Z</dcterms:created>
  <dcterms:modified xsi:type="dcterms:W3CDTF">2021-09-07T06:55:00Z</dcterms:modified>
</cp:coreProperties>
</file>